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ABF" w14:textId="77777777" w:rsidR="001A41CB" w:rsidRDefault="001A41CB" w:rsidP="00D318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D318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«Лайф-Стом»</w:t>
      </w:r>
    </w:p>
    <w:p w14:paraId="26D14D7A" w14:textId="77777777" w:rsidR="001A41CB" w:rsidRDefault="001A41CB" w:rsidP="00D318D6">
      <w:pPr>
        <w:spacing w:after="0" w:line="240" w:lineRule="auto"/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15896316" w:rsidR="001A41CB" w:rsidRDefault="001A41CB" w:rsidP="00D318D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p w14:paraId="0BE95EAE" w14:textId="3117D9CB" w:rsidR="00AD6A6A" w:rsidRPr="006632B3" w:rsidRDefault="006632B3" w:rsidP="00D318D6">
      <w:pPr>
        <w:spacing w:after="0" w:line="240" w:lineRule="auto"/>
        <w:jc w:val="center"/>
        <w:rPr>
          <w:b/>
          <w:sz w:val="32"/>
          <w:szCs w:val="32"/>
        </w:rPr>
      </w:pPr>
      <w:r w:rsidRPr="006632B3">
        <w:rPr>
          <w:b/>
          <w:sz w:val="32"/>
          <w:szCs w:val="32"/>
        </w:rPr>
        <w:t>ХИРУРГИЯ</w:t>
      </w: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60"/>
        <w:gridCol w:w="5076"/>
        <w:gridCol w:w="1559"/>
        <w:gridCol w:w="1418"/>
      </w:tblGrid>
      <w:tr w:rsidR="006632B3" w:rsidRPr="00D2070B" w14:paraId="555C251E" w14:textId="77777777" w:rsidTr="00D318D6">
        <w:trPr>
          <w:trHeight w:val="462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C3BDFC" w14:textId="4C09A0D4" w:rsidR="006632B3" w:rsidRPr="00D2070B" w:rsidRDefault="006632B3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b/>
              </w:rPr>
              <w:t>Анестезия</w:t>
            </w:r>
          </w:p>
        </w:tc>
      </w:tr>
      <w:tr w:rsidR="00AD6A6A" w:rsidRPr="00D2070B" w14:paraId="4E1E2D98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4E5" w14:textId="6FCA0A08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FFD3" w14:textId="34EFB916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</w:rPr>
              <w:t>Местная анестезия (интралигаментарная)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1D4" w14:textId="6B9C5549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14A5A" w14:textId="6780B89E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AD6A6A" w:rsidRPr="00D2070B" w14:paraId="5041D7EF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833" w14:textId="50378334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355" w14:textId="7CB13AC1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</w:rPr>
              <w:t>Проводниковая анестезия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96AC" w14:textId="3627E84A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30274" w14:textId="34072132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AD6A6A" w:rsidRPr="00D2070B" w14:paraId="5BF2D1B1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DC9" w14:textId="10914B7E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2C0" w14:textId="3109C976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</w:rPr>
              <w:t>Аппликационная анестезия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DF8" w14:textId="5F827F8B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A5459" w14:textId="2C63E2DF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50</w:t>
            </w:r>
          </w:p>
        </w:tc>
      </w:tr>
      <w:tr w:rsidR="00AD6A6A" w:rsidRPr="00D2070B" w14:paraId="2224076C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E23F" w14:textId="0F0343A8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B01.003.004.005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04E" w14:textId="0B4731D1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</w:rPr>
              <w:t>Инфильтрационная анестезия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6CDF" w14:textId="454ED1BA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88D5D" w14:textId="7BD0AC40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400</w:t>
            </w:r>
          </w:p>
        </w:tc>
      </w:tr>
      <w:tr w:rsidR="00AD6A6A" w:rsidRPr="00D2070B" w14:paraId="6E09EA35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619" w14:textId="0F6D11BB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В01.003.004.005.001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57D3" w14:textId="664DFDC9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</w:rPr>
              <w:t>Дополнительная  анестезия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313" w14:textId="590DF3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07F8D" w14:textId="07420835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25</w:t>
            </w:r>
            <w:r w:rsidRPr="00D2070B">
              <w:rPr>
                <w:rFonts w:eastAsia="Times New Roman"/>
                <w:color w:val="000000"/>
              </w:rPr>
              <w:t>0</w:t>
            </w:r>
          </w:p>
        </w:tc>
      </w:tr>
      <w:tr w:rsidR="00AD6A6A" w:rsidRPr="00D2070B" w14:paraId="2D45776C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9E9" w14:textId="0B4182EB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bCs/>
                <w:color w:val="000000"/>
              </w:rPr>
              <w:t>В01.003.004.005.002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220F" w14:textId="6B48248B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</w:rPr>
              <w:t>Премедикация, антигистаминная подготовка перед анестезией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8161" w14:textId="49AEEB05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1173E" w14:textId="567B08D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100</w:t>
            </w:r>
          </w:p>
        </w:tc>
      </w:tr>
      <w:tr w:rsidR="006632B3" w:rsidRPr="00D2070B" w14:paraId="17AE8CF1" w14:textId="77777777" w:rsidTr="00D318D6">
        <w:trPr>
          <w:trHeight w:val="729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B61774" w14:textId="77777777" w:rsidR="006632B3" w:rsidRPr="00D2070B" w:rsidRDefault="006632B3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D6A6A" w:rsidRPr="00D2070B" w14:paraId="3D20F538" w14:textId="77777777" w:rsidTr="00D318D6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29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13D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временного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A8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D88AC" w14:textId="25D2DB41" w:rsidR="00AD6A6A" w:rsidRPr="00D2070B" w:rsidRDefault="006632B3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AD6A6A" w:rsidRPr="00D2070B" w14:paraId="549AF8B3" w14:textId="77777777" w:rsidTr="00D318D6">
        <w:trPr>
          <w:trHeight w:val="40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2AC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E2EC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зуба простое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598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4EF85E" w14:textId="1D74CCCD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</w:tr>
      <w:tr w:rsidR="00AD6A6A" w:rsidRPr="00D2070B" w14:paraId="0438D564" w14:textId="77777777" w:rsidTr="00D318D6">
        <w:trPr>
          <w:trHeight w:val="40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0F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9D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зуба сложное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22D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0FFFA" w14:textId="0B2B2E0E" w:rsidR="00AD6A6A" w:rsidRPr="00D2070B" w:rsidRDefault="00F11873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AD6A6A">
              <w:rPr>
                <w:rFonts w:eastAsia="Times New Roman"/>
              </w:rPr>
              <w:t>00</w:t>
            </w:r>
          </w:p>
        </w:tc>
      </w:tr>
      <w:tr w:rsidR="00AD6A6A" w:rsidRPr="00D2070B" w14:paraId="36747F1C" w14:textId="77777777" w:rsidTr="00D318D6">
        <w:trPr>
          <w:trHeight w:val="414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205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913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полуретинированного, дистопированного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822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C9F35" w14:textId="3FF9FBE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3000</w:t>
            </w:r>
          </w:p>
        </w:tc>
      </w:tr>
      <w:tr w:rsidR="00AD6A6A" w:rsidRPr="00D2070B" w14:paraId="7C08DBEF" w14:textId="77777777" w:rsidTr="00D318D6">
        <w:trPr>
          <w:trHeight w:val="33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A4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1B9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ретинированного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198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FB67E" w14:textId="6085A1CC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5500</w:t>
            </w:r>
          </w:p>
        </w:tc>
      </w:tr>
      <w:tr w:rsidR="00AD6A6A" w:rsidRPr="00D2070B" w14:paraId="2D078B8C" w14:textId="77777777" w:rsidTr="00D318D6">
        <w:trPr>
          <w:trHeight w:val="354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9B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24D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D2070B">
              <w:rPr>
                <w:rFonts w:eastAsia="Times New Roman"/>
                <w:color w:val="000000"/>
                <w:lang w:eastAsia="ru-RU"/>
              </w:rPr>
              <w:t xml:space="preserve">ление стенки зуба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9E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F8112" w14:textId="4C3D6986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AD6A6A" w:rsidRPr="00D2070B" w14:paraId="35B0ED25" w14:textId="77777777" w:rsidTr="00D318D6">
        <w:trPr>
          <w:trHeight w:val="42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44F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2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Гемисекция, ампутация  корня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EEF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E6FE27" w14:textId="33EBE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</w:tr>
      <w:tr w:rsidR="00AD6A6A" w:rsidRPr="00D2070B" w14:paraId="19C3216D" w14:textId="77777777" w:rsidTr="00D318D6">
        <w:trPr>
          <w:trHeight w:val="40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6926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64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Дренирование одонтогенного абсцесса (периостотомия)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63D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99D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</w:t>
            </w:r>
          </w:p>
        </w:tc>
      </w:tr>
      <w:tr w:rsidR="00AD6A6A" w:rsidRPr="00D2070B" w14:paraId="4703E9A8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A0B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31B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перикоронита (перикоронароэктомия, перикоронаротомия, промывание, повязка)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4513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2AC97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AD6A6A" w:rsidRPr="00D2070B" w14:paraId="315274F5" w14:textId="77777777" w:rsidTr="00D318D6">
        <w:trPr>
          <w:trHeight w:val="353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B2D6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99DF" w14:textId="57AB66A3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Остановка луночкового кровотечения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1B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2FFF7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</w:t>
            </w:r>
          </w:p>
        </w:tc>
      </w:tr>
      <w:tr w:rsidR="00AD6A6A" w:rsidRPr="00D2070B" w14:paraId="11E84875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A6C2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2C7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защитной повязки</w:t>
            </w:r>
          </w:p>
          <w:p w14:paraId="125D3F0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(пленочных лекарственных препаратов на лунку зуба)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9DC7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C918B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</w:t>
            </w:r>
          </w:p>
        </w:tc>
      </w:tr>
      <w:tr w:rsidR="00AD6A6A" w:rsidRPr="00D2070B" w14:paraId="08FAACB9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648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4F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 Лечение с использованием защитной повязки</w:t>
            </w:r>
          </w:p>
          <w:p w14:paraId="47D5412F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(гемостатической губки)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78E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5CF33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</w:t>
            </w:r>
          </w:p>
        </w:tc>
      </w:tr>
      <w:tr w:rsidR="00AD6A6A" w:rsidRPr="00D2070B" w14:paraId="57C704A1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FCD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907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защитной повязки</w:t>
            </w:r>
          </w:p>
          <w:p w14:paraId="29A2B5D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(постэкстракционных средств: «Альвожил», «Альвостаз», «М-чип»)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C5B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8BC92" w14:textId="46DD6F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AD6A6A" w:rsidRPr="00D2070B" w14:paraId="1B9CB81D" w14:textId="77777777" w:rsidTr="00D318D6">
        <w:trPr>
          <w:trHeight w:val="353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7B4B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A7D0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Наложение швов   Кетгут, Капроаг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BFE9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C3651" w14:textId="4264B38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</w:tr>
      <w:tr w:rsidR="00AD6A6A" w:rsidRPr="00D2070B" w14:paraId="1D6041F1" w14:textId="77777777" w:rsidTr="00D318D6">
        <w:trPr>
          <w:trHeight w:val="431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FF9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E92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Наложение швов  Викрил, ПГА, Софил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01F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B5248" w14:textId="575C8A54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</w:tr>
      <w:tr w:rsidR="00AD6A6A" w:rsidRPr="00D2070B" w14:paraId="17D96118" w14:textId="77777777" w:rsidTr="00D318D6">
        <w:trPr>
          <w:trHeight w:val="49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6D5B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F56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Снятие шва (анестезия аппликационная, снятие шва)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25B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4107E9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250</w:t>
            </w:r>
          </w:p>
        </w:tc>
      </w:tr>
      <w:tr w:rsidR="00AD6A6A" w:rsidRPr="00D2070B" w14:paraId="0013E5C4" w14:textId="77777777" w:rsidTr="00D318D6">
        <w:trPr>
          <w:trHeight w:val="55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B5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А16.07.001.007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589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 в области 1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48AB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DECAB8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900</w:t>
            </w:r>
          </w:p>
        </w:tc>
      </w:tr>
      <w:tr w:rsidR="00AD6A6A" w:rsidRPr="00D2070B" w14:paraId="08B6522E" w14:textId="77777777" w:rsidTr="00D318D6">
        <w:trPr>
          <w:trHeight w:val="551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97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D79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 в области 2 - 4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F30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E3C2D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1450</w:t>
            </w:r>
          </w:p>
        </w:tc>
      </w:tr>
      <w:tr w:rsidR="00AD6A6A" w:rsidRPr="00D2070B" w14:paraId="01A49B0D" w14:textId="77777777" w:rsidTr="00D318D6">
        <w:trPr>
          <w:trHeight w:val="558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584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2E2D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 в области 5 и более 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AF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24BD9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1950</w:t>
            </w:r>
          </w:p>
        </w:tc>
      </w:tr>
      <w:tr w:rsidR="00AD6A6A" w:rsidRPr="00D2070B" w14:paraId="56B195BB" w14:textId="77777777" w:rsidTr="00D318D6">
        <w:trPr>
          <w:trHeight w:val="55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5AF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AC0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Цистотомия, цистэктомия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45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065A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2100</w:t>
            </w:r>
          </w:p>
        </w:tc>
      </w:tr>
      <w:tr w:rsidR="00AD6A6A" w:rsidRPr="00D2070B" w14:paraId="295155B4" w14:textId="77777777" w:rsidTr="00D318D6">
        <w:trPr>
          <w:trHeight w:val="41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FFDF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 007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F2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Резекция верхушки корня однокорневого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FC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5DECC7" w14:textId="760588E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</w:tr>
      <w:tr w:rsidR="00AD6A6A" w:rsidRPr="00D2070B" w14:paraId="3D0A0992" w14:textId="77777777" w:rsidTr="00D318D6">
        <w:trPr>
          <w:trHeight w:val="418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91D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А16.07.007.001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87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Резекция верхушки корня многокорневого зуба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261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10BB0" w14:textId="03D0532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5500</w:t>
            </w:r>
          </w:p>
        </w:tc>
      </w:tr>
      <w:tr w:rsidR="00AD6A6A" w:rsidRPr="00D2070B" w14:paraId="541E022D" w14:textId="77777777" w:rsidTr="00D318D6">
        <w:trPr>
          <w:trHeight w:val="40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7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А16.07.026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501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Гингивотомия, гингивоэктомия в области  1-го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6FB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2B7B1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450</w:t>
            </w:r>
          </w:p>
        </w:tc>
      </w:tr>
      <w:tr w:rsidR="00AD6A6A" w:rsidRPr="00D2070B" w14:paraId="18846F97" w14:textId="77777777" w:rsidTr="00D318D6">
        <w:trPr>
          <w:trHeight w:val="4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6260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B12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Лоскутная операция  (в области одного сегмента)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DCF2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B6025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5600</w:t>
            </w:r>
          </w:p>
        </w:tc>
      </w:tr>
      <w:tr w:rsidR="000040EC" w:rsidRPr="00D2070B" w14:paraId="258132C7" w14:textId="77777777" w:rsidTr="00D318D6">
        <w:trPr>
          <w:trHeight w:val="4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FF49" w14:textId="76AF7420" w:rsidR="000040EC" w:rsidRPr="00D2070B" w:rsidRDefault="000040EC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А16.07.039</w:t>
            </w:r>
            <w:r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2E8" w14:textId="6885BE9A" w:rsidR="000040EC" w:rsidRPr="00D2070B" w:rsidRDefault="000040EC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1C0" w14:textId="6DEE10A1" w:rsidR="000040EC" w:rsidRPr="00D2070B" w:rsidRDefault="000040EC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A5E51" w14:textId="32BA8476" w:rsidR="000040EC" w:rsidRPr="00D2070B" w:rsidRDefault="000040EC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AD6A6A" w:rsidRPr="00D2070B" w14:paraId="54C57CCD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BF3C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04D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Закрытый кюретаж пародонтального кармана в области  1-го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2B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ED8F1" w14:textId="5ECB4474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AD6A6A" w:rsidRPr="00D2070B" w14:paraId="0F6A4CD7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9DA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А16.07.040.001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0D1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Открытый кюретаж пародонтального кармана в области  1-го зуба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9CDA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C1263" w14:textId="161F0AC0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AD6A6A" w:rsidRPr="00D2070B" w14:paraId="00EA6CB8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4A8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А16.07.041.001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15D8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  биорезорбируемых мембран 1*1см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03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7F18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10000</w:t>
            </w:r>
          </w:p>
        </w:tc>
      </w:tr>
      <w:tr w:rsidR="00AD6A6A" w:rsidRPr="00D2070B" w14:paraId="7AA93720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1CA" w14:textId="5356261E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А16.07.056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687" w14:textId="00FB57C6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остеопластического материала 0.25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eastAsia="ru-RU"/>
              </w:rPr>
              <w:t>г.</w:t>
            </w:r>
            <w:r>
              <w:rPr>
                <w:rFonts w:eastAsia="Times New Roman"/>
                <w:color w:val="000000"/>
                <w:lang w:eastAsia="ru-RU"/>
              </w:rPr>
              <w:t xml:space="preserve"> (Калапол)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B22" w14:textId="0263AB7E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C109FF" w14:textId="6BC4C880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AD6A6A" w:rsidRPr="00D2070B" w14:paraId="38D13EFA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6ED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716" w14:textId="4563027F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остеопластического материала 0.25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eastAsia="ru-RU"/>
              </w:rPr>
              <w:t>г.</w:t>
            </w:r>
            <w:r>
              <w:rPr>
                <w:rFonts w:eastAsia="Times New Roman"/>
                <w:color w:val="000000"/>
                <w:lang w:eastAsia="ru-RU"/>
              </w:rPr>
              <w:t xml:space="preserve"> (Шур Осс)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92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92EB2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4000</w:t>
            </w:r>
          </w:p>
        </w:tc>
      </w:tr>
      <w:tr w:rsidR="00AD6A6A" w:rsidRPr="00D2070B" w14:paraId="555C5458" w14:textId="77777777" w:rsidTr="00D318D6">
        <w:trPr>
          <w:trHeight w:val="541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E4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F18D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Операция НКР без учета стоимости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88D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A5E3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8000</w:t>
            </w:r>
          </w:p>
        </w:tc>
      </w:tr>
      <w:tr w:rsidR="00AD6A6A" w:rsidRPr="00D2070B" w14:paraId="7EBADF51" w14:textId="77777777" w:rsidTr="00D318D6">
        <w:trPr>
          <w:trHeight w:val="563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60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А16.07.017.002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1D53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Забор аутокости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2C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22238D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AD6A6A" w:rsidRPr="00D2070B" w14:paraId="3D0990E1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37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А16.07.063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E15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альвеолярного отростка челюсти (расщепление альвеолярного гребня)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BA2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2FABB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5800</w:t>
            </w:r>
          </w:p>
        </w:tc>
      </w:tr>
      <w:tr w:rsidR="00AD6A6A" w:rsidRPr="00D2070B" w14:paraId="711A3561" w14:textId="77777777" w:rsidTr="00D318D6">
        <w:trPr>
          <w:trHeight w:val="533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360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955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Вестибулопластика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B7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3C85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4600</w:t>
            </w:r>
          </w:p>
        </w:tc>
      </w:tr>
      <w:tr w:rsidR="00AD6A6A" w:rsidRPr="00D2070B" w14:paraId="7E7725D4" w14:textId="77777777" w:rsidTr="00D318D6">
        <w:trPr>
          <w:trHeight w:val="55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0C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А16.07.089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538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Гингивопластика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507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AE16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3600</w:t>
            </w:r>
          </w:p>
        </w:tc>
      </w:tr>
      <w:tr w:rsidR="00AD6A6A" w:rsidRPr="00D2070B" w14:paraId="0D390AC5" w14:textId="77777777" w:rsidTr="00D318D6">
        <w:trPr>
          <w:trHeight w:val="5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34C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А16.07.017.003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B90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Забор соединительно-тканного трансплантата с неба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51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0D2E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2000</w:t>
            </w:r>
          </w:p>
        </w:tc>
      </w:tr>
      <w:tr w:rsidR="00AD6A6A" w:rsidRPr="00D2070B" w14:paraId="522667C9" w14:textId="77777777" w:rsidTr="00D318D6">
        <w:trPr>
          <w:trHeight w:val="55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E94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2E1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уздечки языка (классическая методика)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EB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CA157" w14:textId="7050C4BC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AD6A6A" w:rsidRPr="00D2070B" w14:paraId="50589360" w14:textId="77777777" w:rsidTr="00D318D6">
        <w:trPr>
          <w:trHeight w:val="551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7A6A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9AB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уздечки губы (классическая методика)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1B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495BEF" w14:textId="2DE19BD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AD6A6A" w:rsidRPr="00D2070B" w14:paraId="1BD1F5FB" w14:textId="77777777" w:rsidTr="00D318D6">
        <w:trPr>
          <w:trHeight w:val="558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28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А16.07.058.001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73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Иссечение соединительнотканного тяжа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947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F22AC" w14:textId="16657CDB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AD6A6A" w:rsidRPr="00D2070B" w14:paraId="22D47F46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B5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63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CB7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84610" w14:textId="3ABD3661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</w:t>
            </w:r>
          </w:p>
        </w:tc>
      </w:tr>
      <w:tr w:rsidR="00AD6A6A" w:rsidRPr="00D2070B" w14:paraId="2B059586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616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А16.30.033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5A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Иссечение доброкачественных новообразований мягких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2A5A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B83A1" w14:textId="3B65386F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AD6A6A" w:rsidRPr="00D2070B" w14:paraId="39B3D29B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DF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D5B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Инъекционный метод локальной  регенерации тканей с применением аутоплазмы (1 пробирка)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3D98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7DCF1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2100</w:t>
            </w:r>
          </w:p>
        </w:tc>
      </w:tr>
      <w:tr w:rsidR="00AD6A6A" w:rsidRPr="00D2070B" w14:paraId="7C605D89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1F8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А11.07.011.0034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2E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Инъекционный метод локальной  регенерации тканей с применением плазмогеля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9F22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1BCA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2400</w:t>
            </w:r>
          </w:p>
        </w:tc>
      </w:tr>
      <w:tr w:rsidR="00AD6A6A" w:rsidRPr="00D2070B" w14:paraId="7E01E9AD" w14:textId="77777777" w:rsidTr="00D318D6">
        <w:trPr>
          <w:trHeight w:val="716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99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1740"/>
            </w:tblGrid>
            <w:tr w:rsidR="00AD6A6A" w:rsidRPr="00D2070B" w14:paraId="5886F379" w14:textId="77777777" w:rsidTr="00275167">
              <w:trPr>
                <w:trHeight w:val="300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15A6A" w14:textId="77777777" w:rsidR="00AD6A6A" w:rsidRPr="00D2070B" w:rsidRDefault="00AD6A6A" w:rsidP="00D31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661E9" w14:textId="77777777" w:rsidR="00AD6A6A" w:rsidRPr="00D2070B" w:rsidRDefault="00AD6A6A" w:rsidP="00D318D6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14:paraId="4C373BE7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Имплантология</w:t>
            </w:r>
          </w:p>
        </w:tc>
      </w:tr>
      <w:tr w:rsidR="00AD6A6A" w:rsidRPr="00D2070B" w14:paraId="0F51902A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D1B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170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Хирургический этап с установкой имплантата: Система (с расходными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652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C0FA5D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25000</w:t>
            </w:r>
          </w:p>
        </w:tc>
      </w:tr>
      <w:tr w:rsidR="00D318D6" w:rsidRPr="00D2070B" w14:paraId="2CB23E24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5CF3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D876" w14:textId="77777777" w:rsidR="00D318D6" w:rsidRDefault="00D318D6" w:rsidP="00D318D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Имплант фирмы </w:t>
            </w:r>
            <w:r>
              <w:rPr>
                <w:rFonts w:eastAsia="Times New Roman"/>
                <w:color w:val="000000"/>
                <w:lang w:val="en-US" w:eastAsia="ru-RU"/>
              </w:rPr>
              <w:t>Dio</w:t>
            </w:r>
            <w:r w:rsidRPr="007E12FC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Южная Корея</w:t>
            </w:r>
            <w:r w:rsidRPr="007E12FC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7C48992F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A826" w14:textId="6149E6A1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467E3" w14:textId="6B219E6E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20000</w:t>
            </w:r>
          </w:p>
        </w:tc>
      </w:tr>
      <w:tr w:rsidR="00D318D6" w:rsidRPr="00D2070B" w14:paraId="7CA14CDE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2928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CA0A" w14:textId="77777777" w:rsidR="00D318D6" w:rsidRDefault="00D318D6" w:rsidP="00D318D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Имплант фирмы </w:t>
            </w:r>
            <w:r>
              <w:rPr>
                <w:rFonts w:eastAsia="Times New Roman"/>
                <w:color w:val="000000"/>
                <w:lang w:val="en-US" w:eastAsia="ru-RU"/>
              </w:rPr>
              <w:t>AnyOne</w:t>
            </w:r>
            <w:r w:rsidRPr="007E12FC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Южная Корея</w:t>
            </w:r>
            <w:r w:rsidRPr="007E12FC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7F3DB9D8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D42" w14:textId="229EA0A6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0EEAE" w14:textId="3A85D0EE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21000</w:t>
            </w:r>
          </w:p>
        </w:tc>
      </w:tr>
      <w:tr w:rsidR="00D318D6" w:rsidRPr="00D2070B" w14:paraId="388D5EDA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F756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FF05" w14:textId="77777777" w:rsidR="00D318D6" w:rsidRDefault="00D318D6" w:rsidP="00D318D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Имплант фирмы </w:t>
            </w:r>
            <w:r>
              <w:rPr>
                <w:rFonts w:eastAsia="Times New Roman"/>
                <w:color w:val="000000"/>
                <w:lang w:val="en-US" w:eastAsia="ru-RU"/>
              </w:rPr>
              <w:t>AnyRidge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12FC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Южная Корея</w:t>
            </w:r>
            <w:r w:rsidRPr="007E12FC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036A7922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CD7E" w14:textId="19C04460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920D5" w14:textId="000BDD63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  <w:r w:rsidRPr="00D2070B">
              <w:rPr>
                <w:rFonts w:eastAsia="Times New Roman"/>
              </w:rPr>
              <w:t>000</w:t>
            </w:r>
          </w:p>
        </w:tc>
      </w:tr>
      <w:tr w:rsidR="00D318D6" w:rsidRPr="00D2070B" w14:paraId="7CD1DCF5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37E2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CF84" w14:textId="77777777" w:rsidR="00D318D6" w:rsidRDefault="00D318D6" w:rsidP="00D318D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Имплант фирмы Анкилос </w:t>
            </w:r>
            <w:r w:rsidRPr="007E12FC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Германия</w:t>
            </w:r>
            <w:r w:rsidRPr="007E12FC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63A19950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574" w14:textId="387DEFC5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A3827D" w14:textId="5264207F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32000</w:t>
            </w:r>
          </w:p>
        </w:tc>
      </w:tr>
      <w:tr w:rsidR="00D318D6" w:rsidRPr="00D2070B" w14:paraId="1BD76B51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E95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А16.07.054.001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43A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Открытие имплантата с установкой формирователя десны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B4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104F1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3500</w:t>
            </w:r>
          </w:p>
        </w:tc>
      </w:tr>
      <w:tr w:rsidR="00D318D6" w:rsidRPr="00D2070B" w14:paraId="70398DAC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CD21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87F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Синус-лифтинг закрытый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459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75FF7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9000</w:t>
            </w:r>
          </w:p>
        </w:tc>
      </w:tr>
      <w:tr w:rsidR="00D318D6" w:rsidRPr="00D2070B" w14:paraId="534E7B4F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4EE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BA3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Синус-лифтинг открытый+стоимость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125A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6F1FE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25000</w:t>
            </w:r>
          </w:p>
        </w:tc>
      </w:tr>
      <w:tr w:rsidR="00D318D6" w:rsidRPr="00D2070B" w14:paraId="458E299D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DF8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585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Временная пластмассовая коронка на временном аббатманте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286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F5509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6200</w:t>
            </w:r>
          </w:p>
        </w:tc>
      </w:tr>
      <w:tr w:rsidR="00D318D6" w:rsidRPr="00D2070B" w14:paraId="0A562514" w14:textId="77777777" w:rsidTr="00D318D6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2B9" w14:textId="77777777" w:rsidR="00D318D6" w:rsidRPr="00BC1D59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А.16.07.056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97C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Установка мини-винтов (со стоимостью винта)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A57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B7076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5000-7000</w:t>
            </w:r>
          </w:p>
        </w:tc>
      </w:tr>
    </w:tbl>
    <w:p w14:paraId="2E641B45" w14:textId="77777777" w:rsidR="00D800C3" w:rsidRDefault="00D800C3" w:rsidP="00D318D6">
      <w:pPr>
        <w:spacing w:after="0" w:line="240" w:lineRule="auto"/>
      </w:pPr>
    </w:p>
    <w:sectPr w:rsidR="00D800C3" w:rsidSect="00C4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0040EC"/>
    <w:rsid w:val="001A41CB"/>
    <w:rsid w:val="0029165E"/>
    <w:rsid w:val="006632B3"/>
    <w:rsid w:val="00A14356"/>
    <w:rsid w:val="00AD6A6A"/>
    <w:rsid w:val="00C40D2E"/>
    <w:rsid w:val="00CC790C"/>
    <w:rsid w:val="00D318D6"/>
    <w:rsid w:val="00D800C3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E3CB-BF2C-4B29-95FF-8DFEFB7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2020-06-11T12:51:00Z</dcterms:created>
  <dcterms:modified xsi:type="dcterms:W3CDTF">2021-05-24T14:31:00Z</dcterms:modified>
</cp:coreProperties>
</file>