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2ABF" w14:textId="77777777" w:rsidR="001A41CB" w:rsidRDefault="001A41CB" w:rsidP="00275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275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</w:t>
      </w:r>
      <w:proofErr w:type="spellStart"/>
      <w:r>
        <w:rPr>
          <w:b/>
          <w:bCs/>
          <w:sz w:val="28"/>
          <w:szCs w:val="28"/>
        </w:rPr>
        <w:t>Лайф</w:t>
      </w:r>
      <w:proofErr w:type="spellEnd"/>
      <w:r>
        <w:rPr>
          <w:b/>
          <w:bCs/>
          <w:sz w:val="28"/>
          <w:szCs w:val="28"/>
        </w:rPr>
        <w:t>-Стом»</w:t>
      </w:r>
    </w:p>
    <w:p w14:paraId="26D14D7A" w14:textId="77777777" w:rsidR="001A41CB" w:rsidRDefault="001A41CB" w:rsidP="00275167">
      <w:pPr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469605CE" w14:textId="77777777" w:rsidR="001A41CB" w:rsidRDefault="001A41CB" w:rsidP="001A41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tbl>
      <w:tblPr>
        <w:tblStyle w:val="af2"/>
        <w:tblW w:w="9488" w:type="dxa"/>
        <w:tblLayout w:type="fixed"/>
        <w:tblLook w:val="0000" w:firstRow="0" w:lastRow="0" w:firstColumn="0" w:lastColumn="0" w:noHBand="0" w:noVBand="0"/>
      </w:tblPr>
      <w:tblGrid>
        <w:gridCol w:w="1860"/>
        <w:gridCol w:w="142"/>
        <w:gridCol w:w="4934"/>
        <w:gridCol w:w="1134"/>
        <w:gridCol w:w="1418"/>
      </w:tblGrid>
      <w:tr w:rsidR="00D800C3" w:rsidRPr="00D2070B" w14:paraId="6300536C" w14:textId="77777777" w:rsidTr="001A41CB">
        <w:trPr>
          <w:trHeight w:val="567"/>
        </w:trPr>
        <w:tc>
          <w:tcPr>
            <w:tcW w:w="1860" w:type="dxa"/>
          </w:tcPr>
          <w:p w14:paraId="5176F830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Код услуги</w:t>
            </w:r>
          </w:p>
        </w:tc>
        <w:tc>
          <w:tcPr>
            <w:tcW w:w="5076" w:type="dxa"/>
            <w:gridSpan w:val="2"/>
          </w:tcPr>
          <w:p w14:paraId="5C1C2646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1134" w:type="dxa"/>
          </w:tcPr>
          <w:p w14:paraId="3EF5274B" w14:textId="77777777" w:rsidR="00D800C3" w:rsidRPr="00D2070B" w:rsidRDefault="00D800C3" w:rsidP="00275167">
            <w:pPr>
              <w:jc w:val="center"/>
              <w:rPr>
                <w:b/>
              </w:rPr>
            </w:pPr>
            <w:r w:rsidRPr="00D2070B">
              <w:rPr>
                <w:b/>
              </w:rPr>
              <w:t>Единица</w:t>
            </w:r>
          </w:p>
          <w:p w14:paraId="5DF1363F" w14:textId="77777777" w:rsidR="00D800C3" w:rsidRPr="00D2070B" w:rsidRDefault="00D800C3" w:rsidP="00275167">
            <w:pPr>
              <w:jc w:val="center"/>
              <w:rPr>
                <w:b/>
              </w:rPr>
            </w:pPr>
            <w:r w:rsidRPr="00D2070B">
              <w:rPr>
                <w:b/>
              </w:rPr>
              <w:t>измерения</w:t>
            </w:r>
          </w:p>
        </w:tc>
        <w:tc>
          <w:tcPr>
            <w:tcW w:w="1418" w:type="dxa"/>
          </w:tcPr>
          <w:p w14:paraId="09BAEC1A" w14:textId="77777777" w:rsidR="00D800C3" w:rsidRPr="00D2070B" w:rsidRDefault="00D800C3" w:rsidP="00275167">
            <w:pPr>
              <w:jc w:val="center"/>
              <w:rPr>
                <w:b/>
              </w:rPr>
            </w:pPr>
            <w:r w:rsidRPr="00D2070B">
              <w:rPr>
                <w:b/>
              </w:rPr>
              <w:t>Цена,</w:t>
            </w:r>
            <w:r w:rsidRPr="00D2070B">
              <w:rPr>
                <w:b/>
              </w:rPr>
              <w:br/>
              <w:t>руб.</w:t>
            </w:r>
          </w:p>
        </w:tc>
      </w:tr>
      <w:tr w:rsidR="00D800C3" w:rsidRPr="00D2070B" w14:paraId="2A5D305C" w14:textId="77777777" w:rsidTr="001A41CB">
        <w:trPr>
          <w:trHeight w:val="567"/>
        </w:trPr>
        <w:tc>
          <w:tcPr>
            <w:tcW w:w="9488" w:type="dxa"/>
            <w:gridSpan w:val="5"/>
          </w:tcPr>
          <w:p w14:paraId="1E8D35FF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Прием врача-стоматолога</w:t>
            </w:r>
          </w:p>
        </w:tc>
      </w:tr>
      <w:tr w:rsidR="00D800C3" w:rsidRPr="00D2070B" w14:paraId="77F2764D" w14:textId="77777777" w:rsidTr="001A41CB">
        <w:trPr>
          <w:trHeight w:val="465"/>
        </w:trPr>
        <w:tc>
          <w:tcPr>
            <w:tcW w:w="1860" w:type="dxa"/>
          </w:tcPr>
          <w:p w14:paraId="54150027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B01.065.001</w:t>
            </w:r>
          </w:p>
        </w:tc>
        <w:tc>
          <w:tcPr>
            <w:tcW w:w="5076" w:type="dxa"/>
            <w:gridSpan w:val="2"/>
          </w:tcPr>
          <w:p w14:paraId="44B3C3FD" w14:textId="77777777" w:rsidR="00D800C3" w:rsidRPr="00D2070B" w:rsidRDefault="00D800C3" w:rsidP="00275167">
            <w:r w:rsidRPr="00D2070B">
              <w:rPr>
                <w:rFonts w:eastAsia="Times New Roman"/>
                <w:color w:val="000000"/>
              </w:rPr>
              <w:t>Прием (осмотр, консультация) врача-стоматолога</w:t>
            </w:r>
          </w:p>
        </w:tc>
        <w:tc>
          <w:tcPr>
            <w:tcW w:w="1134" w:type="dxa"/>
          </w:tcPr>
          <w:p w14:paraId="3F72A95C" w14:textId="77777777" w:rsidR="00D800C3" w:rsidRPr="00D2070B" w:rsidRDefault="00D800C3" w:rsidP="00275167">
            <w:pPr>
              <w:jc w:val="center"/>
            </w:pPr>
            <w:r w:rsidRPr="00D2070B">
              <w:t>1</w:t>
            </w:r>
          </w:p>
        </w:tc>
        <w:tc>
          <w:tcPr>
            <w:tcW w:w="1418" w:type="dxa"/>
          </w:tcPr>
          <w:p w14:paraId="2CD8103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DABF27A" w14:textId="77777777" w:rsidTr="001A41CB">
        <w:trPr>
          <w:trHeight w:val="567"/>
        </w:trPr>
        <w:tc>
          <w:tcPr>
            <w:tcW w:w="9488" w:type="dxa"/>
            <w:gridSpan w:val="5"/>
          </w:tcPr>
          <w:p w14:paraId="2BB158E4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Основные диагностические услуги</w:t>
            </w:r>
          </w:p>
        </w:tc>
      </w:tr>
      <w:tr w:rsidR="00D800C3" w:rsidRPr="00D2070B" w14:paraId="4408E80A" w14:textId="77777777" w:rsidTr="001A41CB">
        <w:trPr>
          <w:trHeight w:val="283"/>
        </w:trPr>
        <w:tc>
          <w:tcPr>
            <w:tcW w:w="1860" w:type="dxa"/>
          </w:tcPr>
          <w:p w14:paraId="58820F61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A01.07.001</w:t>
            </w:r>
          </w:p>
        </w:tc>
        <w:tc>
          <w:tcPr>
            <w:tcW w:w="5076" w:type="dxa"/>
            <w:gridSpan w:val="2"/>
          </w:tcPr>
          <w:p w14:paraId="1094ED02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Сбор анамнеза и жалоб при патологии полости рта</w:t>
            </w:r>
          </w:p>
        </w:tc>
        <w:tc>
          <w:tcPr>
            <w:tcW w:w="1134" w:type="dxa"/>
          </w:tcPr>
          <w:p w14:paraId="3C55275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29D3F91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6844F549" w14:textId="77777777" w:rsidTr="001A41CB">
        <w:trPr>
          <w:trHeight w:val="523"/>
        </w:trPr>
        <w:tc>
          <w:tcPr>
            <w:tcW w:w="1860" w:type="dxa"/>
          </w:tcPr>
          <w:p w14:paraId="24BA8FF1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A01.07.001.001</w:t>
            </w:r>
          </w:p>
        </w:tc>
        <w:tc>
          <w:tcPr>
            <w:tcW w:w="5076" w:type="dxa"/>
            <w:gridSpan w:val="2"/>
          </w:tcPr>
          <w:p w14:paraId="2430CEE5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Сбор анамнеза и жалоб при патологии полости рта, включая черепно-челюстно-лицевой области</w:t>
            </w:r>
          </w:p>
        </w:tc>
        <w:tc>
          <w:tcPr>
            <w:tcW w:w="1134" w:type="dxa"/>
          </w:tcPr>
          <w:p w14:paraId="7F7DDF7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1AF29B8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2F5A367" w14:textId="77777777" w:rsidTr="001A41CB">
        <w:trPr>
          <w:trHeight w:val="253"/>
        </w:trPr>
        <w:tc>
          <w:tcPr>
            <w:tcW w:w="1860" w:type="dxa"/>
          </w:tcPr>
          <w:p w14:paraId="3882E5A9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A01.07.002</w:t>
            </w:r>
          </w:p>
        </w:tc>
        <w:tc>
          <w:tcPr>
            <w:tcW w:w="5076" w:type="dxa"/>
            <w:gridSpan w:val="2"/>
          </w:tcPr>
          <w:p w14:paraId="10B14CB4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Визуальное исследование при патологии полости рта</w:t>
            </w:r>
          </w:p>
        </w:tc>
        <w:tc>
          <w:tcPr>
            <w:tcW w:w="1134" w:type="dxa"/>
          </w:tcPr>
          <w:p w14:paraId="7CD853B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12110B9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1F71DE60" w14:textId="77777777" w:rsidTr="001A41CB">
        <w:trPr>
          <w:trHeight w:val="567"/>
        </w:trPr>
        <w:tc>
          <w:tcPr>
            <w:tcW w:w="1860" w:type="dxa"/>
          </w:tcPr>
          <w:p w14:paraId="148A6536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A01.07.002.001</w:t>
            </w:r>
          </w:p>
        </w:tc>
        <w:tc>
          <w:tcPr>
            <w:tcW w:w="5076" w:type="dxa"/>
            <w:gridSpan w:val="2"/>
          </w:tcPr>
          <w:p w14:paraId="1C598456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  <w:tc>
          <w:tcPr>
            <w:tcW w:w="1134" w:type="dxa"/>
          </w:tcPr>
          <w:p w14:paraId="3136A82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18DE33B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748CD47" w14:textId="77777777" w:rsidTr="001A41CB">
        <w:trPr>
          <w:trHeight w:val="207"/>
        </w:trPr>
        <w:tc>
          <w:tcPr>
            <w:tcW w:w="1860" w:type="dxa"/>
          </w:tcPr>
          <w:p w14:paraId="6E6CD0E1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А01.07.003</w:t>
            </w:r>
          </w:p>
        </w:tc>
        <w:tc>
          <w:tcPr>
            <w:tcW w:w="5076" w:type="dxa"/>
            <w:gridSpan w:val="2"/>
          </w:tcPr>
          <w:p w14:paraId="5F9636EE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органов полости рта</w:t>
            </w:r>
          </w:p>
        </w:tc>
        <w:tc>
          <w:tcPr>
            <w:tcW w:w="1134" w:type="dxa"/>
          </w:tcPr>
          <w:p w14:paraId="20C6379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6F4F10E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764B6E40" w14:textId="77777777" w:rsidTr="001A41CB">
        <w:trPr>
          <w:trHeight w:val="509"/>
        </w:trPr>
        <w:tc>
          <w:tcPr>
            <w:tcW w:w="1860" w:type="dxa"/>
          </w:tcPr>
          <w:p w14:paraId="4EF808C4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A01.07.003.001</w:t>
            </w:r>
          </w:p>
        </w:tc>
        <w:tc>
          <w:tcPr>
            <w:tcW w:w="5076" w:type="dxa"/>
            <w:gridSpan w:val="2"/>
          </w:tcPr>
          <w:p w14:paraId="1C75173B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1134" w:type="dxa"/>
          </w:tcPr>
          <w:p w14:paraId="5308E59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175D6DD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01E4FC92" w14:textId="77777777" w:rsidTr="001A41CB">
        <w:trPr>
          <w:trHeight w:val="304"/>
        </w:trPr>
        <w:tc>
          <w:tcPr>
            <w:tcW w:w="1860" w:type="dxa"/>
          </w:tcPr>
          <w:p w14:paraId="46D18057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A01.07.004</w:t>
            </w:r>
          </w:p>
        </w:tc>
        <w:tc>
          <w:tcPr>
            <w:tcW w:w="5076" w:type="dxa"/>
            <w:gridSpan w:val="2"/>
          </w:tcPr>
          <w:p w14:paraId="6E35637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Перкуссия при патологии полости рта</w:t>
            </w:r>
          </w:p>
        </w:tc>
        <w:tc>
          <w:tcPr>
            <w:tcW w:w="1134" w:type="dxa"/>
          </w:tcPr>
          <w:p w14:paraId="1134DE1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3438CB8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5EC2FBDC" w14:textId="77777777" w:rsidTr="001A41CB">
        <w:trPr>
          <w:trHeight w:val="265"/>
        </w:trPr>
        <w:tc>
          <w:tcPr>
            <w:tcW w:w="1860" w:type="dxa"/>
          </w:tcPr>
          <w:p w14:paraId="48BA308D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A01.07.005</w:t>
            </w:r>
          </w:p>
        </w:tc>
        <w:tc>
          <w:tcPr>
            <w:tcW w:w="5076" w:type="dxa"/>
            <w:gridSpan w:val="2"/>
          </w:tcPr>
          <w:p w14:paraId="29E55DF4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Внешний осмотр челюстно-лицевой области</w:t>
            </w:r>
          </w:p>
        </w:tc>
        <w:tc>
          <w:tcPr>
            <w:tcW w:w="1134" w:type="dxa"/>
          </w:tcPr>
          <w:p w14:paraId="5F52241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6D4081D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B1395EA" w14:textId="77777777" w:rsidTr="001A41CB">
        <w:trPr>
          <w:trHeight w:val="256"/>
        </w:trPr>
        <w:tc>
          <w:tcPr>
            <w:tcW w:w="1860" w:type="dxa"/>
          </w:tcPr>
          <w:p w14:paraId="79451B6F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A01.07.006</w:t>
            </w:r>
          </w:p>
        </w:tc>
        <w:tc>
          <w:tcPr>
            <w:tcW w:w="5076" w:type="dxa"/>
            <w:gridSpan w:val="2"/>
          </w:tcPr>
          <w:p w14:paraId="6B3A5C78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челюстно-лицевой области</w:t>
            </w:r>
          </w:p>
        </w:tc>
        <w:tc>
          <w:tcPr>
            <w:tcW w:w="1134" w:type="dxa"/>
          </w:tcPr>
          <w:p w14:paraId="38FA5E3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77FCDF6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B8F71A8" w14:textId="77777777" w:rsidTr="001A41CB">
        <w:trPr>
          <w:trHeight w:val="567"/>
        </w:trPr>
        <w:tc>
          <w:tcPr>
            <w:tcW w:w="1860" w:type="dxa"/>
          </w:tcPr>
          <w:p w14:paraId="796AF2AB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A01.07.007</w:t>
            </w:r>
          </w:p>
        </w:tc>
        <w:tc>
          <w:tcPr>
            <w:tcW w:w="5076" w:type="dxa"/>
            <w:gridSpan w:val="2"/>
          </w:tcPr>
          <w:p w14:paraId="16EC80F6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134" w:type="dxa"/>
          </w:tcPr>
          <w:p w14:paraId="0A1C142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723D7A7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8C2C71D" w14:textId="77777777" w:rsidTr="001A41CB">
        <w:trPr>
          <w:trHeight w:val="523"/>
        </w:trPr>
        <w:tc>
          <w:tcPr>
            <w:tcW w:w="1860" w:type="dxa"/>
          </w:tcPr>
          <w:p w14:paraId="090818D2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А02.07.002</w:t>
            </w:r>
          </w:p>
        </w:tc>
        <w:tc>
          <w:tcPr>
            <w:tcW w:w="5076" w:type="dxa"/>
            <w:gridSpan w:val="2"/>
          </w:tcPr>
          <w:p w14:paraId="16ACDB27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134" w:type="dxa"/>
          </w:tcPr>
          <w:p w14:paraId="006016C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0155845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2134269" w14:textId="77777777" w:rsidTr="001A41CB">
        <w:trPr>
          <w:trHeight w:val="219"/>
        </w:trPr>
        <w:tc>
          <w:tcPr>
            <w:tcW w:w="1860" w:type="dxa"/>
          </w:tcPr>
          <w:p w14:paraId="735D6CA6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А02.07.005</w:t>
            </w:r>
          </w:p>
        </w:tc>
        <w:tc>
          <w:tcPr>
            <w:tcW w:w="5076" w:type="dxa"/>
            <w:gridSpan w:val="2"/>
          </w:tcPr>
          <w:p w14:paraId="621E1BE8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Термодиагностика</w:t>
            </w:r>
            <w:proofErr w:type="spellEnd"/>
            <w:r w:rsidRPr="00D2070B">
              <w:rPr>
                <w:rFonts w:eastAsia="Times New Roman"/>
              </w:rPr>
              <w:t xml:space="preserve"> зуба</w:t>
            </w:r>
          </w:p>
        </w:tc>
        <w:tc>
          <w:tcPr>
            <w:tcW w:w="1134" w:type="dxa"/>
          </w:tcPr>
          <w:p w14:paraId="38217A0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75279B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106980A" w14:textId="77777777" w:rsidTr="001A41CB">
        <w:trPr>
          <w:trHeight w:val="280"/>
        </w:trPr>
        <w:tc>
          <w:tcPr>
            <w:tcW w:w="1860" w:type="dxa"/>
          </w:tcPr>
          <w:p w14:paraId="27E77828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А02.07.006</w:t>
            </w:r>
          </w:p>
        </w:tc>
        <w:tc>
          <w:tcPr>
            <w:tcW w:w="5076" w:type="dxa"/>
            <w:gridSpan w:val="2"/>
          </w:tcPr>
          <w:p w14:paraId="75F97157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Определение прикуса</w:t>
            </w:r>
          </w:p>
        </w:tc>
        <w:tc>
          <w:tcPr>
            <w:tcW w:w="1134" w:type="dxa"/>
          </w:tcPr>
          <w:p w14:paraId="7D7E1C80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6A184B1D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бесплатно</w:t>
            </w:r>
          </w:p>
        </w:tc>
      </w:tr>
      <w:tr w:rsidR="00D800C3" w:rsidRPr="00D2070B" w14:paraId="28F4469B" w14:textId="77777777" w:rsidTr="001A41CB">
        <w:trPr>
          <w:trHeight w:val="269"/>
        </w:trPr>
        <w:tc>
          <w:tcPr>
            <w:tcW w:w="1860" w:type="dxa"/>
          </w:tcPr>
          <w:p w14:paraId="35037ED1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А02.07.007</w:t>
            </w:r>
          </w:p>
        </w:tc>
        <w:tc>
          <w:tcPr>
            <w:tcW w:w="5076" w:type="dxa"/>
            <w:gridSpan w:val="2"/>
          </w:tcPr>
          <w:p w14:paraId="6224E0D4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Перкуссия зубов</w:t>
            </w:r>
          </w:p>
        </w:tc>
        <w:tc>
          <w:tcPr>
            <w:tcW w:w="1134" w:type="dxa"/>
          </w:tcPr>
          <w:p w14:paraId="3BD21B1A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0666987A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бесплатно</w:t>
            </w:r>
          </w:p>
        </w:tc>
      </w:tr>
      <w:tr w:rsidR="00D800C3" w:rsidRPr="00D2070B" w14:paraId="1A655262" w14:textId="77777777" w:rsidTr="001A41CB">
        <w:trPr>
          <w:trHeight w:val="402"/>
        </w:trPr>
        <w:tc>
          <w:tcPr>
            <w:tcW w:w="1860" w:type="dxa"/>
          </w:tcPr>
          <w:p w14:paraId="3E456A52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А05.07.001</w:t>
            </w:r>
          </w:p>
        </w:tc>
        <w:tc>
          <w:tcPr>
            <w:tcW w:w="5076" w:type="dxa"/>
            <w:gridSpan w:val="2"/>
          </w:tcPr>
          <w:p w14:paraId="080CA69B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Электроодонтометрия</w:t>
            </w:r>
            <w:proofErr w:type="spellEnd"/>
            <w:r w:rsidRPr="00D2070B">
              <w:rPr>
                <w:rFonts w:eastAsia="Times New Roman"/>
              </w:rPr>
              <w:t xml:space="preserve"> зуба</w:t>
            </w:r>
          </w:p>
        </w:tc>
        <w:tc>
          <w:tcPr>
            <w:tcW w:w="1134" w:type="dxa"/>
          </w:tcPr>
          <w:p w14:paraId="6860417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4FBCD5D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D800C3" w:rsidRPr="00D2070B" w14:paraId="7A6F720C" w14:textId="77777777" w:rsidTr="001A41CB">
        <w:trPr>
          <w:trHeight w:val="418"/>
        </w:trPr>
        <w:tc>
          <w:tcPr>
            <w:tcW w:w="1860" w:type="dxa"/>
          </w:tcPr>
          <w:p w14:paraId="3C163DF0" w14:textId="77777777" w:rsidR="00D800C3" w:rsidRPr="00D2070B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А06.07.012</w:t>
            </w:r>
          </w:p>
        </w:tc>
        <w:tc>
          <w:tcPr>
            <w:tcW w:w="5076" w:type="dxa"/>
            <w:gridSpan w:val="2"/>
          </w:tcPr>
          <w:p w14:paraId="3C52ECD7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Радиовизиография</w:t>
            </w:r>
            <w:proofErr w:type="spellEnd"/>
            <w:r w:rsidRPr="00D2070B">
              <w:rPr>
                <w:rFonts w:eastAsia="Times New Roman"/>
              </w:rPr>
              <w:t xml:space="preserve"> (снимок зуба)</w:t>
            </w:r>
          </w:p>
        </w:tc>
        <w:tc>
          <w:tcPr>
            <w:tcW w:w="1134" w:type="dxa"/>
          </w:tcPr>
          <w:p w14:paraId="5454C6FA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</w:tcPr>
          <w:p w14:paraId="53623A9D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300</w:t>
            </w:r>
          </w:p>
        </w:tc>
      </w:tr>
      <w:tr w:rsidR="00D800C3" w:rsidRPr="00D2070B" w14:paraId="173E9207" w14:textId="77777777" w:rsidTr="001A41CB">
        <w:trPr>
          <w:trHeight w:val="567"/>
        </w:trPr>
        <w:tc>
          <w:tcPr>
            <w:tcW w:w="9488" w:type="dxa"/>
            <w:gridSpan w:val="5"/>
          </w:tcPr>
          <w:p w14:paraId="20772E79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Анестезия</w:t>
            </w:r>
          </w:p>
        </w:tc>
      </w:tr>
      <w:tr w:rsidR="00D800C3" w:rsidRPr="00D2070B" w14:paraId="28418E89" w14:textId="77777777" w:rsidTr="001A41CB">
        <w:trPr>
          <w:trHeight w:val="406"/>
        </w:trPr>
        <w:tc>
          <w:tcPr>
            <w:tcW w:w="2002" w:type="dxa"/>
            <w:gridSpan w:val="2"/>
          </w:tcPr>
          <w:p w14:paraId="5674E79D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B01.003.004.001</w:t>
            </w:r>
          </w:p>
        </w:tc>
        <w:tc>
          <w:tcPr>
            <w:tcW w:w="4934" w:type="dxa"/>
          </w:tcPr>
          <w:p w14:paraId="5DE66067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Местная анестезия (</w:t>
            </w:r>
            <w:proofErr w:type="spellStart"/>
            <w:r w:rsidRPr="00D2070B">
              <w:rPr>
                <w:rFonts w:eastAsia="Times New Roman"/>
              </w:rPr>
              <w:t>интралигаментарная</w:t>
            </w:r>
            <w:proofErr w:type="spellEnd"/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134" w:type="dxa"/>
          </w:tcPr>
          <w:p w14:paraId="6A0D3E9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1927D5C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D800C3" w:rsidRPr="00D2070B" w14:paraId="603370E7" w14:textId="77777777" w:rsidTr="001A41CB">
        <w:trPr>
          <w:trHeight w:val="411"/>
        </w:trPr>
        <w:tc>
          <w:tcPr>
            <w:tcW w:w="2002" w:type="dxa"/>
            <w:gridSpan w:val="2"/>
          </w:tcPr>
          <w:p w14:paraId="7605E3AD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B01.003.004.002</w:t>
            </w:r>
          </w:p>
        </w:tc>
        <w:tc>
          <w:tcPr>
            <w:tcW w:w="4934" w:type="dxa"/>
          </w:tcPr>
          <w:p w14:paraId="5AFC4FBE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Проводниковая анестезия</w:t>
            </w:r>
          </w:p>
        </w:tc>
        <w:tc>
          <w:tcPr>
            <w:tcW w:w="1134" w:type="dxa"/>
          </w:tcPr>
          <w:p w14:paraId="1C8C1B7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46059BB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D800C3" w:rsidRPr="00D2070B" w14:paraId="2C5E6564" w14:textId="77777777" w:rsidTr="001A41CB">
        <w:trPr>
          <w:trHeight w:val="403"/>
        </w:trPr>
        <w:tc>
          <w:tcPr>
            <w:tcW w:w="2002" w:type="dxa"/>
            <w:gridSpan w:val="2"/>
          </w:tcPr>
          <w:p w14:paraId="307F3B51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B01.003.004.004</w:t>
            </w:r>
          </w:p>
        </w:tc>
        <w:tc>
          <w:tcPr>
            <w:tcW w:w="4934" w:type="dxa"/>
          </w:tcPr>
          <w:p w14:paraId="1C134D66" w14:textId="77777777" w:rsidR="00D800C3" w:rsidRPr="00D2070B" w:rsidRDefault="00D800C3" w:rsidP="00275167">
            <w:pPr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Аппликационная анестезия</w:t>
            </w:r>
          </w:p>
        </w:tc>
        <w:tc>
          <w:tcPr>
            <w:tcW w:w="1134" w:type="dxa"/>
          </w:tcPr>
          <w:p w14:paraId="2B8CF3A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596C574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D800C3" w:rsidRPr="00D2070B" w14:paraId="23C0465B" w14:textId="77777777" w:rsidTr="001A41CB">
        <w:trPr>
          <w:trHeight w:val="419"/>
        </w:trPr>
        <w:tc>
          <w:tcPr>
            <w:tcW w:w="2002" w:type="dxa"/>
            <w:gridSpan w:val="2"/>
          </w:tcPr>
          <w:p w14:paraId="3C647230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B01.003.004.005</w:t>
            </w:r>
          </w:p>
        </w:tc>
        <w:tc>
          <w:tcPr>
            <w:tcW w:w="4934" w:type="dxa"/>
          </w:tcPr>
          <w:p w14:paraId="747D7280" w14:textId="77777777" w:rsidR="00D800C3" w:rsidRPr="00D2070B" w:rsidRDefault="00D800C3" w:rsidP="00275167">
            <w:pPr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Инфильтрационная анестезия</w:t>
            </w:r>
          </w:p>
        </w:tc>
        <w:tc>
          <w:tcPr>
            <w:tcW w:w="1134" w:type="dxa"/>
          </w:tcPr>
          <w:p w14:paraId="0B9E9B4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5EB6BEB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D800C3" w:rsidRPr="00D2070B" w14:paraId="603BF7B6" w14:textId="77777777" w:rsidTr="001A41CB">
        <w:trPr>
          <w:trHeight w:val="402"/>
        </w:trPr>
        <w:tc>
          <w:tcPr>
            <w:tcW w:w="2002" w:type="dxa"/>
            <w:gridSpan w:val="2"/>
          </w:tcPr>
          <w:p w14:paraId="2257E7E7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В01.003.004.005.001</w:t>
            </w:r>
          </w:p>
        </w:tc>
        <w:tc>
          <w:tcPr>
            <w:tcW w:w="4934" w:type="dxa"/>
          </w:tcPr>
          <w:p w14:paraId="21685067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gramStart"/>
            <w:r w:rsidRPr="00D2070B">
              <w:rPr>
                <w:rFonts w:eastAsia="Times New Roman"/>
              </w:rPr>
              <w:t>Дополнительная  анестезия</w:t>
            </w:r>
            <w:proofErr w:type="gramEnd"/>
          </w:p>
        </w:tc>
        <w:tc>
          <w:tcPr>
            <w:tcW w:w="1134" w:type="dxa"/>
          </w:tcPr>
          <w:p w14:paraId="39E13DD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110DF9F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D800C3" w:rsidRPr="00D2070B" w14:paraId="74D50DDA" w14:textId="77777777" w:rsidTr="001A41CB">
        <w:trPr>
          <w:trHeight w:val="567"/>
        </w:trPr>
        <w:tc>
          <w:tcPr>
            <w:tcW w:w="2002" w:type="dxa"/>
            <w:gridSpan w:val="2"/>
          </w:tcPr>
          <w:p w14:paraId="779ADFAC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В01.003.004.005.002</w:t>
            </w:r>
          </w:p>
        </w:tc>
        <w:tc>
          <w:tcPr>
            <w:tcW w:w="4934" w:type="dxa"/>
          </w:tcPr>
          <w:p w14:paraId="0B83D288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Премедикация</w:t>
            </w:r>
            <w:proofErr w:type="spellEnd"/>
            <w:r w:rsidRPr="00D2070B">
              <w:rPr>
                <w:rFonts w:eastAsia="Times New Roman"/>
              </w:rPr>
              <w:t>, антигистаминная подготовка перед анестезией</w:t>
            </w:r>
          </w:p>
        </w:tc>
        <w:tc>
          <w:tcPr>
            <w:tcW w:w="1134" w:type="dxa"/>
          </w:tcPr>
          <w:p w14:paraId="5B30676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6AFC870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D800C3" w:rsidRPr="00D2070B" w14:paraId="59FE7A0C" w14:textId="77777777" w:rsidTr="001A41CB">
        <w:trPr>
          <w:trHeight w:val="223"/>
        </w:trPr>
        <w:tc>
          <w:tcPr>
            <w:tcW w:w="9488" w:type="dxa"/>
            <w:gridSpan w:val="5"/>
          </w:tcPr>
          <w:p w14:paraId="2C815D35" w14:textId="77777777" w:rsidR="00D800C3" w:rsidRPr="00D2070B" w:rsidRDefault="00D800C3" w:rsidP="00275167">
            <w:pPr>
              <w:ind w:left="360"/>
              <w:jc w:val="center"/>
              <w:rPr>
                <w:b/>
              </w:rPr>
            </w:pPr>
          </w:p>
          <w:p w14:paraId="5C1D9C7E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Восстановление зубов и целостности зубного ряда</w:t>
            </w:r>
          </w:p>
          <w:p w14:paraId="77096390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Восстановление зуба пломбами</w:t>
            </w:r>
          </w:p>
          <w:p w14:paraId="3E3D8AB1" w14:textId="77777777" w:rsidR="00D800C3" w:rsidRPr="00D2070B" w:rsidRDefault="00D800C3" w:rsidP="00275167">
            <w:pPr>
              <w:ind w:left="360"/>
              <w:jc w:val="center"/>
              <w:rPr>
                <w:b/>
              </w:rPr>
            </w:pPr>
          </w:p>
        </w:tc>
      </w:tr>
      <w:tr w:rsidR="00D800C3" w:rsidRPr="00D2070B" w14:paraId="591BD447" w14:textId="77777777" w:rsidTr="001A41CB">
        <w:trPr>
          <w:trHeight w:val="876"/>
        </w:trPr>
        <w:tc>
          <w:tcPr>
            <w:tcW w:w="1860" w:type="dxa"/>
          </w:tcPr>
          <w:p w14:paraId="129CFEB8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A16.07.002.001</w:t>
            </w:r>
          </w:p>
        </w:tc>
        <w:tc>
          <w:tcPr>
            <w:tcW w:w="5076" w:type="dxa"/>
            <w:gridSpan w:val="2"/>
          </w:tcPr>
          <w:p w14:paraId="2BE4A2F3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Восстановление зуба пломбой</w:t>
            </w:r>
            <w:r w:rsidRPr="00D2070B">
              <w:rPr>
                <w:rFonts w:eastAsia="Times New Roman"/>
                <w:b/>
              </w:rPr>
              <w:t xml:space="preserve"> I, II, III, V, VI класс </w:t>
            </w:r>
            <w:r w:rsidRPr="00D2070B">
              <w:rPr>
                <w:rFonts w:eastAsia="Times New Roman"/>
                <w:bCs/>
              </w:rPr>
              <w:t>по Блэку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</w:rPr>
              <w:t>с использованием стоматологических цементов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Fudji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IX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Кемфил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Vitremer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7D4C106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6A1E2E3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22E0A68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418" w:type="dxa"/>
          </w:tcPr>
          <w:p w14:paraId="1F60CCF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700</w:t>
            </w:r>
          </w:p>
          <w:p w14:paraId="5FA36C8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800</w:t>
            </w:r>
          </w:p>
          <w:p w14:paraId="1B885B1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D800C3" w:rsidRPr="00D2070B" w14:paraId="262A731B" w14:textId="77777777" w:rsidTr="001A41CB">
        <w:trPr>
          <w:trHeight w:val="567"/>
        </w:trPr>
        <w:tc>
          <w:tcPr>
            <w:tcW w:w="1860" w:type="dxa"/>
          </w:tcPr>
          <w:p w14:paraId="1BAB8DD9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A16.07.002.002</w:t>
            </w:r>
          </w:p>
        </w:tc>
        <w:tc>
          <w:tcPr>
            <w:tcW w:w="5076" w:type="dxa"/>
            <w:gridSpan w:val="2"/>
          </w:tcPr>
          <w:p w14:paraId="1F6D8072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</w:t>
            </w:r>
            <w:r w:rsidRPr="00D2070B">
              <w:rPr>
                <w:rFonts w:eastAsia="Times New Roman"/>
                <w:b/>
              </w:rPr>
              <w:t xml:space="preserve">I, II, III, V, VI класс </w:t>
            </w:r>
            <w:r w:rsidRPr="00D2070B">
              <w:rPr>
                <w:rFonts w:eastAsia="Times New Roman"/>
                <w:bCs/>
              </w:rPr>
              <w:t>по Блэку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</w:rPr>
              <w:t>с использованием материалов химического отверждения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Charisma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CompoLife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Plus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46E55B3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поверхность</w:t>
            </w:r>
          </w:p>
        </w:tc>
        <w:tc>
          <w:tcPr>
            <w:tcW w:w="1418" w:type="dxa"/>
          </w:tcPr>
          <w:p w14:paraId="67EA64D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</w:t>
            </w:r>
          </w:p>
        </w:tc>
      </w:tr>
      <w:tr w:rsidR="00D800C3" w:rsidRPr="00D2070B" w14:paraId="3DE9E849" w14:textId="77777777" w:rsidTr="001A41CB">
        <w:trPr>
          <w:trHeight w:val="1306"/>
        </w:trPr>
        <w:tc>
          <w:tcPr>
            <w:tcW w:w="1860" w:type="dxa"/>
          </w:tcPr>
          <w:p w14:paraId="458E89BB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A16.07.002.004</w:t>
            </w:r>
          </w:p>
        </w:tc>
        <w:tc>
          <w:tcPr>
            <w:tcW w:w="5076" w:type="dxa"/>
            <w:gridSpan w:val="2"/>
          </w:tcPr>
          <w:p w14:paraId="0846AA3F" w14:textId="77777777" w:rsidR="00D800C3" w:rsidRDefault="00D800C3" w:rsidP="00275167">
            <w:pPr>
              <w:rPr>
                <w:rFonts w:eastAsia="Times New Roman"/>
                <w:b/>
                <w:i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с нарушением контактного пункта </w:t>
            </w:r>
            <w:r w:rsidRPr="00D2070B">
              <w:rPr>
                <w:rFonts w:eastAsia="Times New Roman"/>
                <w:b/>
              </w:rPr>
              <w:t xml:space="preserve">II, III класс </w:t>
            </w:r>
            <w:r w:rsidRPr="00D2070B">
              <w:rPr>
                <w:rFonts w:eastAsia="Times New Roman"/>
                <w:bCs/>
              </w:rPr>
              <w:t>по Блэку с использованием материалов химического отверждения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</w:p>
          <w:p w14:paraId="19FDE82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Charisma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CompoLife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Plus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3CC04C5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поверхность</w:t>
            </w:r>
          </w:p>
        </w:tc>
        <w:tc>
          <w:tcPr>
            <w:tcW w:w="1418" w:type="dxa"/>
          </w:tcPr>
          <w:p w14:paraId="383E024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1000</w:t>
            </w:r>
          </w:p>
        </w:tc>
      </w:tr>
      <w:tr w:rsidR="00D800C3" w:rsidRPr="00D2070B" w14:paraId="2321A810" w14:textId="77777777" w:rsidTr="001A41CB">
        <w:trPr>
          <w:trHeight w:val="395"/>
        </w:trPr>
        <w:tc>
          <w:tcPr>
            <w:tcW w:w="1860" w:type="dxa"/>
          </w:tcPr>
          <w:p w14:paraId="5180FC7B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A16.07.002.009</w:t>
            </w:r>
          </w:p>
        </w:tc>
        <w:tc>
          <w:tcPr>
            <w:tcW w:w="5076" w:type="dxa"/>
            <w:gridSpan w:val="2"/>
          </w:tcPr>
          <w:p w14:paraId="5C62CADB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Наложение временной пломбы</w:t>
            </w:r>
          </w:p>
        </w:tc>
        <w:tc>
          <w:tcPr>
            <w:tcW w:w="1134" w:type="dxa"/>
          </w:tcPr>
          <w:p w14:paraId="550D1B0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2D2FC3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D800C3" w:rsidRPr="00D2070B" w14:paraId="0395FDC0" w14:textId="77777777" w:rsidTr="001A41CB">
        <w:trPr>
          <w:trHeight w:val="567"/>
        </w:trPr>
        <w:tc>
          <w:tcPr>
            <w:tcW w:w="1860" w:type="dxa"/>
          </w:tcPr>
          <w:p w14:paraId="5D393392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A16.07.002.010</w:t>
            </w:r>
          </w:p>
        </w:tc>
        <w:tc>
          <w:tcPr>
            <w:tcW w:w="5076" w:type="dxa"/>
            <w:gridSpan w:val="2"/>
          </w:tcPr>
          <w:p w14:paraId="767C45FF" w14:textId="77777777" w:rsidR="00D800C3" w:rsidRDefault="00D800C3" w:rsidP="00275167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Восстановление зуба пломбой</w:t>
            </w:r>
            <w:r w:rsidRPr="00D2070B">
              <w:rPr>
                <w:rFonts w:eastAsia="Times New Roman"/>
                <w:b/>
              </w:rPr>
              <w:t xml:space="preserve"> I, V, VI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Cs/>
              </w:rPr>
              <w:t xml:space="preserve"> </w:t>
            </w:r>
          </w:p>
          <w:p w14:paraId="18963F4D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  <w:iCs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iCs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  <w:iCs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iCs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1134" w:type="dxa"/>
          </w:tcPr>
          <w:p w14:paraId="5707239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47ED680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79BC4D9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418" w:type="dxa"/>
          </w:tcPr>
          <w:p w14:paraId="47F8DE5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1350</w:t>
            </w:r>
          </w:p>
          <w:p w14:paraId="3177673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1600</w:t>
            </w:r>
          </w:p>
          <w:p w14:paraId="4CC02D4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1850</w:t>
            </w:r>
          </w:p>
        </w:tc>
      </w:tr>
      <w:tr w:rsidR="00D800C3" w:rsidRPr="00D2070B" w14:paraId="5929C7C1" w14:textId="77777777" w:rsidTr="001A41CB">
        <w:trPr>
          <w:trHeight w:val="567"/>
        </w:trPr>
        <w:tc>
          <w:tcPr>
            <w:tcW w:w="1860" w:type="dxa"/>
          </w:tcPr>
          <w:p w14:paraId="2C345304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A16.07.002.011</w:t>
            </w:r>
          </w:p>
        </w:tc>
        <w:tc>
          <w:tcPr>
            <w:tcW w:w="5076" w:type="dxa"/>
            <w:gridSpan w:val="2"/>
          </w:tcPr>
          <w:p w14:paraId="6E6196FE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с нарушением контактного пункта </w:t>
            </w:r>
            <w:r w:rsidRPr="00D2070B">
              <w:rPr>
                <w:rFonts w:eastAsia="Times New Roman"/>
                <w:b/>
              </w:rPr>
              <w:t xml:space="preserve">II, III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  <w:i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30EA869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303ADDB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5D58CDE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418" w:type="dxa"/>
          </w:tcPr>
          <w:p w14:paraId="32DF427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1500</w:t>
            </w:r>
          </w:p>
          <w:p w14:paraId="3A0600F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1800</w:t>
            </w:r>
          </w:p>
          <w:p w14:paraId="135FB18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2100</w:t>
            </w:r>
          </w:p>
        </w:tc>
      </w:tr>
      <w:tr w:rsidR="00D800C3" w:rsidRPr="00D2070B" w14:paraId="4B5420C4" w14:textId="77777777" w:rsidTr="001A41CB">
        <w:trPr>
          <w:trHeight w:val="567"/>
        </w:trPr>
        <w:tc>
          <w:tcPr>
            <w:tcW w:w="1860" w:type="dxa"/>
          </w:tcPr>
          <w:p w14:paraId="32E116CC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A16.07.002.012</w:t>
            </w:r>
          </w:p>
        </w:tc>
        <w:tc>
          <w:tcPr>
            <w:tcW w:w="5076" w:type="dxa"/>
            <w:gridSpan w:val="2"/>
          </w:tcPr>
          <w:p w14:paraId="0034683B" w14:textId="77777777" w:rsidR="00D800C3" w:rsidRDefault="00D800C3" w:rsidP="00275167">
            <w:pPr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</w:t>
            </w:r>
            <w:r w:rsidRPr="00D2070B">
              <w:rPr>
                <w:rFonts w:eastAsia="Times New Roman"/>
                <w:b/>
              </w:rPr>
              <w:t xml:space="preserve">IV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/>
              </w:rPr>
              <w:t xml:space="preserve"> </w:t>
            </w:r>
          </w:p>
          <w:p w14:paraId="758F43E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142DA03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3566FF1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3300</w:t>
            </w:r>
          </w:p>
        </w:tc>
      </w:tr>
      <w:tr w:rsidR="00D800C3" w:rsidRPr="00D2070B" w14:paraId="1CB9BB02" w14:textId="77777777" w:rsidTr="001A41CB">
        <w:trPr>
          <w:trHeight w:val="567"/>
        </w:trPr>
        <w:tc>
          <w:tcPr>
            <w:tcW w:w="1860" w:type="dxa"/>
          </w:tcPr>
          <w:p w14:paraId="7579E720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А16.07.003.001</w:t>
            </w:r>
          </w:p>
        </w:tc>
        <w:tc>
          <w:tcPr>
            <w:tcW w:w="5076" w:type="dxa"/>
            <w:gridSpan w:val="2"/>
          </w:tcPr>
          <w:p w14:paraId="60A4B45A" w14:textId="77777777" w:rsidR="00D800C3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вкладками, </w:t>
            </w:r>
            <w:proofErr w:type="spellStart"/>
            <w:r w:rsidRPr="00D2070B">
              <w:rPr>
                <w:rFonts w:eastAsia="Times New Roman"/>
              </w:rPr>
              <w:t>виниром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</w:p>
          <w:p w14:paraId="29A7D91B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(прямое с </w:t>
            </w:r>
            <w:proofErr w:type="spellStart"/>
            <w:r w:rsidRPr="00D2070B">
              <w:rPr>
                <w:rFonts w:eastAsia="Times New Roman"/>
              </w:rPr>
              <w:t>фотополимером</w:t>
            </w:r>
            <w:proofErr w:type="spellEnd"/>
            <w:r w:rsidRPr="00D2070B">
              <w:rPr>
                <w:rFonts w:eastAsia="Times New Roman"/>
              </w:rPr>
              <w:t xml:space="preserve">) </w:t>
            </w:r>
            <w:r w:rsidRPr="00D2070B">
              <w:rPr>
                <w:rFonts w:eastAsia="Times New Roman"/>
                <w:i/>
              </w:rPr>
              <w:t>(</w:t>
            </w:r>
            <w:proofErr w:type="spellStart"/>
            <w:r w:rsidRPr="00D2070B">
              <w:rPr>
                <w:rFonts w:eastAsia="Times New Roman"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i/>
              </w:rPr>
              <w:t>)</w:t>
            </w:r>
          </w:p>
        </w:tc>
        <w:tc>
          <w:tcPr>
            <w:tcW w:w="1134" w:type="dxa"/>
          </w:tcPr>
          <w:p w14:paraId="2740B6A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8ACEAD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4000</w:t>
            </w:r>
          </w:p>
        </w:tc>
      </w:tr>
      <w:tr w:rsidR="00D800C3" w:rsidRPr="00D2070B" w14:paraId="1F92A988" w14:textId="77777777" w:rsidTr="001A41CB">
        <w:trPr>
          <w:trHeight w:val="567"/>
        </w:trPr>
        <w:tc>
          <w:tcPr>
            <w:tcW w:w="1860" w:type="dxa"/>
          </w:tcPr>
          <w:p w14:paraId="1C47F619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A16.07.002.012.001</w:t>
            </w:r>
          </w:p>
        </w:tc>
        <w:tc>
          <w:tcPr>
            <w:tcW w:w="5076" w:type="dxa"/>
            <w:gridSpan w:val="2"/>
          </w:tcPr>
          <w:p w14:paraId="0FB8E3AB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Механическая и медикаментозная обработка полости зуба</w:t>
            </w:r>
          </w:p>
        </w:tc>
        <w:tc>
          <w:tcPr>
            <w:tcW w:w="1134" w:type="dxa"/>
          </w:tcPr>
          <w:p w14:paraId="4302CEA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5DBE5A4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6A99EA1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418" w:type="dxa"/>
          </w:tcPr>
          <w:p w14:paraId="2DB6A38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  <w:p w14:paraId="52ACB28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500</w:t>
            </w:r>
          </w:p>
          <w:p w14:paraId="4649FD9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650</w:t>
            </w:r>
          </w:p>
        </w:tc>
      </w:tr>
      <w:tr w:rsidR="00D800C3" w:rsidRPr="00D2070B" w14:paraId="6D24F4BB" w14:textId="77777777" w:rsidTr="001A41CB">
        <w:trPr>
          <w:trHeight w:val="567"/>
        </w:trPr>
        <w:tc>
          <w:tcPr>
            <w:tcW w:w="1860" w:type="dxa"/>
          </w:tcPr>
          <w:p w14:paraId="587E7CCE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  <w:highlight w:val="yellow"/>
              </w:rPr>
            </w:pPr>
            <w:r w:rsidRPr="00D2070B">
              <w:rPr>
                <w:rFonts w:eastAsia="Times New Roman"/>
                <w:bCs/>
                <w:color w:val="000000"/>
              </w:rPr>
              <w:t>А16.07.025.001</w:t>
            </w:r>
          </w:p>
        </w:tc>
        <w:tc>
          <w:tcPr>
            <w:tcW w:w="5076" w:type="dxa"/>
            <w:gridSpan w:val="2"/>
          </w:tcPr>
          <w:p w14:paraId="0786BFBC" w14:textId="77777777" w:rsidR="00D800C3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Избирательное полирование зуба </w:t>
            </w:r>
          </w:p>
          <w:p w14:paraId="57763B0E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(Полировка пломбы </w:t>
            </w:r>
            <w:r w:rsidRPr="00D2070B">
              <w:rPr>
                <w:rFonts w:eastAsia="Times New Roman"/>
                <w:b/>
                <w:lang w:val="en-US"/>
              </w:rPr>
              <w:t>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III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V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VI</w:t>
            </w:r>
            <w:r w:rsidRPr="00D2070B">
              <w:rPr>
                <w:rFonts w:eastAsia="Times New Roman"/>
              </w:rPr>
              <w:t xml:space="preserve">  класса по Бл</w:t>
            </w:r>
            <w:r>
              <w:rPr>
                <w:rFonts w:eastAsia="Times New Roman"/>
              </w:rPr>
              <w:t>э</w:t>
            </w:r>
            <w:r w:rsidRPr="00D2070B">
              <w:rPr>
                <w:rFonts w:eastAsia="Times New Roman"/>
              </w:rPr>
              <w:t>ку)</w:t>
            </w:r>
          </w:p>
        </w:tc>
        <w:tc>
          <w:tcPr>
            <w:tcW w:w="1134" w:type="dxa"/>
          </w:tcPr>
          <w:p w14:paraId="6DC464E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22608D9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D800C3" w:rsidRPr="00D2070B" w14:paraId="329C83FE" w14:textId="77777777" w:rsidTr="001A41CB">
        <w:trPr>
          <w:trHeight w:val="391"/>
        </w:trPr>
        <w:tc>
          <w:tcPr>
            <w:tcW w:w="1860" w:type="dxa"/>
          </w:tcPr>
          <w:p w14:paraId="3DCD9515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A16.07.091</w:t>
            </w:r>
          </w:p>
        </w:tc>
        <w:tc>
          <w:tcPr>
            <w:tcW w:w="5076" w:type="dxa"/>
            <w:gridSpan w:val="2"/>
          </w:tcPr>
          <w:p w14:paraId="12DD16E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временной пломбы</w:t>
            </w:r>
          </w:p>
        </w:tc>
        <w:tc>
          <w:tcPr>
            <w:tcW w:w="1134" w:type="dxa"/>
          </w:tcPr>
          <w:p w14:paraId="46C37DD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54BEB11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5795B16" w14:textId="77777777" w:rsidTr="001A41CB">
        <w:trPr>
          <w:trHeight w:val="819"/>
        </w:trPr>
        <w:tc>
          <w:tcPr>
            <w:tcW w:w="1860" w:type="dxa"/>
          </w:tcPr>
          <w:p w14:paraId="39806970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А16.07.002.015</w:t>
            </w:r>
          </w:p>
        </w:tc>
        <w:tc>
          <w:tcPr>
            <w:tcW w:w="5076" w:type="dxa"/>
            <w:gridSpan w:val="2"/>
          </w:tcPr>
          <w:p w14:paraId="0E59B014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изолирующей прокладки </w:t>
            </w:r>
          </w:p>
        </w:tc>
        <w:tc>
          <w:tcPr>
            <w:tcW w:w="1134" w:type="dxa"/>
          </w:tcPr>
          <w:p w14:paraId="21C4A03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Фосфат-цемент</w:t>
            </w:r>
            <w:r w:rsidRPr="00D207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D2070B">
              <w:rPr>
                <w:rFonts w:eastAsia="Times New Roman"/>
                <w:color w:val="000000"/>
                <w:lang w:val="en-US"/>
              </w:rPr>
              <w:t>Ionosit</w:t>
            </w:r>
            <w:proofErr w:type="spellEnd"/>
          </w:p>
          <w:p w14:paraId="0F42691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val="en-US"/>
              </w:rPr>
              <w:t>Fuju</w:t>
            </w:r>
            <w:proofErr w:type="spellEnd"/>
          </w:p>
        </w:tc>
        <w:tc>
          <w:tcPr>
            <w:tcW w:w="1418" w:type="dxa"/>
          </w:tcPr>
          <w:p w14:paraId="01C689C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  <w:p w14:paraId="38A0326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  <w:p w14:paraId="74BB034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450</w:t>
            </w:r>
          </w:p>
        </w:tc>
      </w:tr>
      <w:tr w:rsidR="00D800C3" w:rsidRPr="00D2070B" w14:paraId="7405A633" w14:textId="77777777" w:rsidTr="001A41CB">
        <w:trPr>
          <w:trHeight w:val="391"/>
        </w:trPr>
        <w:tc>
          <w:tcPr>
            <w:tcW w:w="1860" w:type="dxa"/>
          </w:tcPr>
          <w:p w14:paraId="5BA83FEB" w14:textId="77777777" w:rsidR="00D800C3" w:rsidRPr="00D2070B" w:rsidRDefault="00D800C3" w:rsidP="00275167">
            <w:pPr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А11.07.027.002</w:t>
            </w:r>
          </w:p>
        </w:tc>
        <w:tc>
          <w:tcPr>
            <w:tcW w:w="5076" w:type="dxa"/>
            <w:gridSpan w:val="2"/>
          </w:tcPr>
          <w:p w14:paraId="60A90DE9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лечебной повязки при </w:t>
            </w:r>
            <w:r w:rsidRPr="00D2070B">
              <w:rPr>
                <w:rFonts w:eastAsia="Times New Roman"/>
                <w:b/>
              </w:rPr>
              <w:t xml:space="preserve">глубоком кариесе </w:t>
            </w:r>
            <w:r w:rsidRPr="00D2070B">
              <w:rPr>
                <w:rFonts w:eastAsia="Times New Roman"/>
                <w:bCs/>
                <w:i/>
                <w:iCs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iCs/>
                <w:lang w:val="en-US"/>
              </w:rPr>
              <w:t>Dycal</w:t>
            </w:r>
            <w:proofErr w:type="spellEnd"/>
            <w:r w:rsidRPr="00D2070B">
              <w:rPr>
                <w:rFonts w:eastAsia="Times New Roman"/>
                <w:bCs/>
                <w:i/>
                <w:iCs/>
              </w:rPr>
              <w:t>)</w:t>
            </w:r>
            <w:r w:rsidRPr="00D2070B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14:paraId="508780E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96A09C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D800C3" w:rsidRPr="00D2070B" w14:paraId="6584F69C" w14:textId="77777777" w:rsidTr="001A41CB">
        <w:trPr>
          <w:trHeight w:val="567"/>
        </w:trPr>
        <w:tc>
          <w:tcPr>
            <w:tcW w:w="1860" w:type="dxa"/>
          </w:tcPr>
          <w:p w14:paraId="17C5F86D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lastRenderedPageBreak/>
              <w:t>А16.07.002.013</w:t>
            </w:r>
          </w:p>
        </w:tc>
        <w:tc>
          <w:tcPr>
            <w:tcW w:w="5076" w:type="dxa"/>
            <w:gridSpan w:val="2"/>
          </w:tcPr>
          <w:p w14:paraId="20D837DB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Реставрация зуба</w:t>
            </w:r>
          </w:p>
        </w:tc>
        <w:tc>
          <w:tcPr>
            <w:tcW w:w="1134" w:type="dxa"/>
          </w:tcPr>
          <w:p w14:paraId="21E3804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2FBC4A8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3500</w:t>
            </w:r>
          </w:p>
        </w:tc>
      </w:tr>
      <w:tr w:rsidR="00D800C3" w:rsidRPr="00D2070B" w14:paraId="74FD1996" w14:textId="77777777" w:rsidTr="001A41CB">
        <w:trPr>
          <w:trHeight w:val="567"/>
        </w:trPr>
        <w:tc>
          <w:tcPr>
            <w:tcW w:w="9488" w:type="dxa"/>
            <w:gridSpan w:val="5"/>
          </w:tcPr>
          <w:p w14:paraId="38F5B463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4515FB27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 xml:space="preserve">Лечение осложнений кариеса </w:t>
            </w:r>
            <w:r w:rsidRPr="00D2070B">
              <w:rPr>
                <w:rFonts w:eastAsia="Times New Roman"/>
                <w:b/>
                <w:color w:val="000000"/>
              </w:rPr>
              <w:br/>
              <w:t>(эндодонтическое лечение корневых каналов)</w:t>
            </w:r>
          </w:p>
          <w:p w14:paraId="7750E20E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D800C3" w:rsidRPr="00D2070B" w14:paraId="0D7E8CDE" w14:textId="77777777" w:rsidTr="001A41CB">
        <w:trPr>
          <w:trHeight w:val="567"/>
        </w:trPr>
        <w:tc>
          <w:tcPr>
            <w:tcW w:w="1860" w:type="dxa"/>
          </w:tcPr>
          <w:p w14:paraId="2CCB7BEA" w14:textId="77777777" w:rsidR="00D800C3" w:rsidRPr="00D2070B" w:rsidRDefault="00D800C3" w:rsidP="0027516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A11.07.027</w:t>
            </w:r>
          </w:p>
        </w:tc>
        <w:tc>
          <w:tcPr>
            <w:tcW w:w="5076" w:type="dxa"/>
            <w:gridSpan w:val="2"/>
          </w:tcPr>
          <w:p w14:paraId="155D938E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</w:t>
            </w:r>
            <w:proofErr w:type="spellStart"/>
            <w:r w:rsidRPr="00D2070B">
              <w:rPr>
                <w:rFonts w:eastAsia="Times New Roman"/>
              </w:rPr>
              <w:t>девитализирующей</w:t>
            </w:r>
            <w:proofErr w:type="spellEnd"/>
            <w:r w:rsidRPr="00D2070B">
              <w:rPr>
                <w:rFonts w:eastAsia="Times New Roman"/>
              </w:rPr>
              <w:t xml:space="preserve"> пасты</w:t>
            </w:r>
          </w:p>
          <w:p w14:paraId="41F2765E" w14:textId="77777777" w:rsidR="00D800C3" w:rsidRPr="00D2070B" w:rsidRDefault="00D800C3" w:rsidP="00275167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DB3CE7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460373C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D800C3" w:rsidRPr="00D2070B" w14:paraId="3C1F33B3" w14:textId="77777777" w:rsidTr="001A41CB">
        <w:trPr>
          <w:trHeight w:val="567"/>
        </w:trPr>
        <w:tc>
          <w:tcPr>
            <w:tcW w:w="1860" w:type="dxa"/>
          </w:tcPr>
          <w:p w14:paraId="4AEECAC2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A16.07.002.009</w:t>
            </w:r>
          </w:p>
        </w:tc>
        <w:tc>
          <w:tcPr>
            <w:tcW w:w="5076" w:type="dxa"/>
            <w:gridSpan w:val="2"/>
          </w:tcPr>
          <w:p w14:paraId="45E55176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</w:t>
            </w:r>
            <w:r w:rsidRPr="00D2070B">
              <w:rPr>
                <w:rFonts w:eastAsia="Times New Roman"/>
                <w:b/>
                <w:bCs/>
              </w:rPr>
              <w:t>временной пломбы</w:t>
            </w:r>
            <w:r w:rsidRPr="00D2070B">
              <w:rPr>
                <w:rFonts w:eastAsia="Times New Roman"/>
              </w:rPr>
              <w:t xml:space="preserve"> водный дентин/дентин паста</w:t>
            </w:r>
          </w:p>
        </w:tc>
        <w:tc>
          <w:tcPr>
            <w:tcW w:w="1134" w:type="dxa"/>
          </w:tcPr>
          <w:p w14:paraId="097305A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1CAD36E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D800C3" w:rsidRPr="00D2070B" w14:paraId="65BC10DF" w14:textId="77777777" w:rsidTr="001A41CB">
        <w:trPr>
          <w:trHeight w:val="567"/>
        </w:trPr>
        <w:tc>
          <w:tcPr>
            <w:tcW w:w="1860" w:type="dxa"/>
          </w:tcPr>
          <w:p w14:paraId="140F2B54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А16.07.002.009.001</w:t>
            </w:r>
          </w:p>
        </w:tc>
        <w:tc>
          <w:tcPr>
            <w:tcW w:w="5076" w:type="dxa"/>
            <w:gridSpan w:val="2"/>
          </w:tcPr>
          <w:p w14:paraId="24FDEC1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</w:t>
            </w:r>
            <w:r w:rsidRPr="00D2070B">
              <w:rPr>
                <w:rFonts w:eastAsia="Times New Roman"/>
                <w:b/>
              </w:rPr>
              <w:t>временной пломбы</w:t>
            </w:r>
            <w:r w:rsidRPr="00D2070B">
              <w:rPr>
                <w:rFonts w:eastAsia="Times New Roman"/>
              </w:rPr>
              <w:t xml:space="preserve"> световой полимеризации</w:t>
            </w:r>
          </w:p>
        </w:tc>
        <w:tc>
          <w:tcPr>
            <w:tcW w:w="1134" w:type="dxa"/>
          </w:tcPr>
          <w:p w14:paraId="3C5604A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пломба</w:t>
            </w:r>
          </w:p>
        </w:tc>
        <w:tc>
          <w:tcPr>
            <w:tcW w:w="1418" w:type="dxa"/>
          </w:tcPr>
          <w:p w14:paraId="4AFCF7D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D800C3" w:rsidRPr="00D2070B" w14:paraId="05C5D3C6" w14:textId="77777777" w:rsidTr="001A41CB">
        <w:trPr>
          <w:trHeight w:val="638"/>
        </w:trPr>
        <w:tc>
          <w:tcPr>
            <w:tcW w:w="1860" w:type="dxa"/>
          </w:tcPr>
          <w:p w14:paraId="7AE03631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</w:t>
            </w:r>
          </w:p>
        </w:tc>
        <w:tc>
          <w:tcPr>
            <w:tcW w:w="5076" w:type="dxa"/>
            <w:gridSpan w:val="2"/>
          </w:tcPr>
          <w:p w14:paraId="068BE752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Пломбирование корневого канала зуба (</w:t>
            </w:r>
            <w:proofErr w:type="spellStart"/>
            <w:r w:rsidRPr="00D2070B">
              <w:rPr>
                <w:rFonts w:eastAsia="Times New Roman"/>
                <w:bCs/>
              </w:rPr>
              <w:t>термафилы</w:t>
            </w:r>
            <w:proofErr w:type="spellEnd"/>
            <w:r w:rsidRPr="00D2070B">
              <w:rPr>
                <w:rFonts w:eastAsia="Times New Roman"/>
              </w:rPr>
              <w:t>)/горячей гуттаперчей)</w:t>
            </w:r>
          </w:p>
        </w:tc>
        <w:tc>
          <w:tcPr>
            <w:tcW w:w="1134" w:type="dxa"/>
          </w:tcPr>
          <w:p w14:paraId="4035EF7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70303DF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850</w:t>
            </w:r>
          </w:p>
        </w:tc>
      </w:tr>
      <w:tr w:rsidR="00D800C3" w:rsidRPr="00D2070B" w14:paraId="738AE6F8" w14:textId="77777777" w:rsidTr="001A41CB">
        <w:trPr>
          <w:trHeight w:val="567"/>
        </w:trPr>
        <w:tc>
          <w:tcPr>
            <w:tcW w:w="1860" w:type="dxa"/>
          </w:tcPr>
          <w:p w14:paraId="1159F879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A16.07.008.001</w:t>
            </w:r>
          </w:p>
        </w:tc>
        <w:tc>
          <w:tcPr>
            <w:tcW w:w="5076" w:type="dxa"/>
            <w:gridSpan w:val="2"/>
          </w:tcPr>
          <w:p w14:paraId="439DED82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Канасон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Эндометазон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Форфенан</w:t>
            </w:r>
            <w:proofErr w:type="spellEnd"/>
            <w:r w:rsidRPr="00D2070B">
              <w:rPr>
                <w:rFonts w:eastAsia="Times New Roman"/>
                <w:bCs/>
                <w:i/>
              </w:rPr>
              <w:t>, ЦОЭ)</w:t>
            </w:r>
          </w:p>
        </w:tc>
        <w:tc>
          <w:tcPr>
            <w:tcW w:w="1134" w:type="dxa"/>
          </w:tcPr>
          <w:p w14:paraId="1CAD6CD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443655E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</w:t>
            </w:r>
          </w:p>
        </w:tc>
      </w:tr>
      <w:tr w:rsidR="00D800C3" w:rsidRPr="00D2070B" w14:paraId="49A6A508" w14:textId="77777777" w:rsidTr="001A41CB">
        <w:trPr>
          <w:trHeight w:val="567"/>
        </w:trPr>
        <w:tc>
          <w:tcPr>
            <w:tcW w:w="1860" w:type="dxa"/>
          </w:tcPr>
          <w:p w14:paraId="32CBA6B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А16.07.008.001.001</w:t>
            </w:r>
          </w:p>
        </w:tc>
        <w:tc>
          <w:tcPr>
            <w:tcW w:w="5076" w:type="dxa"/>
            <w:gridSpan w:val="2"/>
          </w:tcPr>
          <w:p w14:paraId="49C68BA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Канасон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Эндометазон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Форфенан</w:t>
            </w:r>
            <w:proofErr w:type="spellEnd"/>
            <w:r w:rsidRPr="00D2070B">
              <w:rPr>
                <w:rFonts w:eastAsia="Times New Roman"/>
                <w:bCs/>
                <w:i/>
              </w:rPr>
              <w:t>, ЦОЭ)</w:t>
            </w:r>
          </w:p>
        </w:tc>
        <w:tc>
          <w:tcPr>
            <w:tcW w:w="1134" w:type="dxa"/>
          </w:tcPr>
          <w:p w14:paraId="60E9283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6BB9956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D800C3" w:rsidRPr="00D2070B" w14:paraId="16869DF0" w14:textId="77777777" w:rsidTr="001A41CB">
        <w:trPr>
          <w:trHeight w:val="567"/>
        </w:trPr>
        <w:tc>
          <w:tcPr>
            <w:tcW w:w="1860" w:type="dxa"/>
          </w:tcPr>
          <w:p w14:paraId="1915F85A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А16.07.008.001.002</w:t>
            </w:r>
          </w:p>
        </w:tc>
        <w:tc>
          <w:tcPr>
            <w:tcW w:w="5076" w:type="dxa"/>
            <w:gridSpan w:val="2"/>
          </w:tcPr>
          <w:p w14:paraId="7AE5635E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Канасон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Эндометазон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Форфенан</w:t>
            </w:r>
            <w:proofErr w:type="spellEnd"/>
            <w:r w:rsidRPr="00D2070B">
              <w:rPr>
                <w:rFonts w:eastAsia="Times New Roman"/>
                <w:bCs/>
                <w:i/>
              </w:rPr>
              <w:t>, ЦОЭ)</w:t>
            </w:r>
          </w:p>
        </w:tc>
        <w:tc>
          <w:tcPr>
            <w:tcW w:w="1134" w:type="dxa"/>
          </w:tcPr>
          <w:p w14:paraId="4D2202B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2CCED9C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D800C3" w:rsidRPr="00D2070B" w14:paraId="1F3FC0BC" w14:textId="77777777" w:rsidTr="001A41CB">
        <w:trPr>
          <w:trHeight w:val="567"/>
        </w:trPr>
        <w:tc>
          <w:tcPr>
            <w:tcW w:w="1860" w:type="dxa"/>
          </w:tcPr>
          <w:p w14:paraId="4565BB75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А16.07.008.001.003</w:t>
            </w:r>
          </w:p>
        </w:tc>
        <w:tc>
          <w:tcPr>
            <w:tcW w:w="5076" w:type="dxa"/>
            <w:gridSpan w:val="2"/>
          </w:tcPr>
          <w:p w14:paraId="6AD544F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Канасон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Эндометазон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Форфенан</w:t>
            </w:r>
            <w:proofErr w:type="spellEnd"/>
            <w:r w:rsidRPr="00D2070B">
              <w:rPr>
                <w:rFonts w:eastAsia="Times New Roman"/>
                <w:bCs/>
                <w:i/>
              </w:rPr>
              <w:t>, ЦОЭ)</w:t>
            </w:r>
          </w:p>
        </w:tc>
        <w:tc>
          <w:tcPr>
            <w:tcW w:w="1134" w:type="dxa"/>
          </w:tcPr>
          <w:p w14:paraId="12C423F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09A5231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1700</w:t>
            </w:r>
          </w:p>
        </w:tc>
      </w:tr>
      <w:tr w:rsidR="00D800C3" w:rsidRPr="00D2070B" w14:paraId="2E2EA411" w14:textId="77777777" w:rsidTr="001A41CB">
        <w:trPr>
          <w:trHeight w:val="567"/>
        </w:trPr>
        <w:tc>
          <w:tcPr>
            <w:tcW w:w="1860" w:type="dxa"/>
          </w:tcPr>
          <w:p w14:paraId="6BD1B98C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A16.07.008.002</w:t>
            </w:r>
          </w:p>
        </w:tc>
        <w:tc>
          <w:tcPr>
            <w:tcW w:w="5076" w:type="dxa"/>
            <w:gridSpan w:val="2"/>
          </w:tcPr>
          <w:p w14:paraId="67C8141D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</w:t>
            </w:r>
            <w:proofErr w:type="spellStart"/>
            <w:r w:rsidRPr="00D2070B">
              <w:rPr>
                <w:rFonts w:eastAsia="Times New Roman"/>
              </w:rPr>
              <w:t>гуттаперчивыми</w:t>
            </w:r>
            <w:proofErr w:type="spellEnd"/>
            <w:r w:rsidRPr="00D2070B">
              <w:rPr>
                <w:rFonts w:eastAsia="Times New Roman"/>
              </w:rPr>
              <w:t xml:space="preserve"> штифтами</w:t>
            </w:r>
          </w:p>
        </w:tc>
        <w:tc>
          <w:tcPr>
            <w:tcW w:w="1134" w:type="dxa"/>
          </w:tcPr>
          <w:p w14:paraId="01B877E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1CDB8FF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D800C3" w:rsidRPr="00D2070B" w14:paraId="4AB54C06" w14:textId="77777777" w:rsidTr="001A41CB">
        <w:trPr>
          <w:trHeight w:val="567"/>
        </w:trPr>
        <w:tc>
          <w:tcPr>
            <w:tcW w:w="1860" w:type="dxa"/>
          </w:tcPr>
          <w:p w14:paraId="4E58E688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А16.07.008.002.001</w:t>
            </w:r>
          </w:p>
        </w:tc>
        <w:tc>
          <w:tcPr>
            <w:tcW w:w="5076" w:type="dxa"/>
            <w:gridSpan w:val="2"/>
          </w:tcPr>
          <w:p w14:paraId="4390DEC0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</w:t>
            </w:r>
            <w:proofErr w:type="spellStart"/>
            <w:r w:rsidRPr="00D2070B">
              <w:rPr>
                <w:rFonts w:eastAsia="Times New Roman"/>
              </w:rPr>
              <w:t>гуттаперчивыми</w:t>
            </w:r>
            <w:proofErr w:type="spellEnd"/>
            <w:r w:rsidRPr="00D2070B">
              <w:rPr>
                <w:rFonts w:eastAsia="Times New Roman"/>
              </w:rPr>
              <w:t xml:space="preserve"> штифтами</w:t>
            </w:r>
          </w:p>
        </w:tc>
        <w:tc>
          <w:tcPr>
            <w:tcW w:w="1134" w:type="dxa"/>
          </w:tcPr>
          <w:p w14:paraId="27BE427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4907C8F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1350</w:t>
            </w:r>
          </w:p>
        </w:tc>
      </w:tr>
      <w:tr w:rsidR="00D800C3" w:rsidRPr="00D2070B" w14:paraId="7DF31D05" w14:textId="77777777" w:rsidTr="001A41CB">
        <w:trPr>
          <w:trHeight w:val="567"/>
        </w:trPr>
        <w:tc>
          <w:tcPr>
            <w:tcW w:w="1860" w:type="dxa"/>
          </w:tcPr>
          <w:p w14:paraId="28326709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А16.07.008.002.002</w:t>
            </w:r>
          </w:p>
        </w:tc>
        <w:tc>
          <w:tcPr>
            <w:tcW w:w="5076" w:type="dxa"/>
            <w:gridSpan w:val="2"/>
          </w:tcPr>
          <w:p w14:paraId="30A78A7B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</w:t>
            </w:r>
            <w:proofErr w:type="spellStart"/>
            <w:r w:rsidRPr="00D2070B">
              <w:rPr>
                <w:rFonts w:eastAsia="Times New Roman"/>
              </w:rPr>
              <w:t>гуттаперчивыми</w:t>
            </w:r>
            <w:proofErr w:type="spellEnd"/>
            <w:r w:rsidRPr="00D2070B">
              <w:rPr>
                <w:rFonts w:eastAsia="Times New Roman"/>
              </w:rPr>
              <w:t xml:space="preserve"> штифтами</w:t>
            </w:r>
          </w:p>
        </w:tc>
        <w:tc>
          <w:tcPr>
            <w:tcW w:w="1134" w:type="dxa"/>
          </w:tcPr>
          <w:p w14:paraId="26784BB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6FFDFD8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1800</w:t>
            </w:r>
          </w:p>
        </w:tc>
      </w:tr>
      <w:tr w:rsidR="00D800C3" w:rsidRPr="00D2070B" w14:paraId="605CEDC7" w14:textId="77777777" w:rsidTr="001A41CB">
        <w:trPr>
          <w:trHeight w:val="567"/>
        </w:trPr>
        <w:tc>
          <w:tcPr>
            <w:tcW w:w="1860" w:type="dxa"/>
          </w:tcPr>
          <w:p w14:paraId="72AD3D07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А16.07.008.002.003</w:t>
            </w:r>
          </w:p>
        </w:tc>
        <w:tc>
          <w:tcPr>
            <w:tcW w:w="5076" w:type="dxa"/>
            <w:gridSpan w:val="2"/>
          </w:tcPr>
          <w:p w14:paraId="7B0B2B4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</w:t>
            </w:r>
            <w:proofErr w:type="spellStart"/>
            <w:r w:rsidRPr="00D2070B">
              <w:rPr>
                <w:rFonts w:eastAsia="Times New Roman"/>
              </w:rPr>
              <w:t>гуттаперчивыми</w:t>
            </w:r>
            <w:proofErr w:type="spellEnd"/>
            <w:r w:rsidRPr="00D2070B">
              <w:rPr>
                <w:rFonts w:eastAsia="Times New Roman"/>
              </w:rPr>
              <w:t xml:space="preserve"> штифтами</w:t>
            </w:r>
          </w:p>
        </w:tc>
        <w:tc>
          <w:tcPr>
            <w:tcW w:w="1134" w:type="dxa"/>
          </w:tcPr>
          <w:p w14:paraId="7687443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3E51BA1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2550</w:t>
            </w:r>
          </w:p>
        </w:tc>
      </w:tr>
      <w:tr w:rsidR="00D800C3" w:rsidRPr="00D2070B" w14:paraId="5194BDE8" w14:textId="77777777" w:rsidTr="001A41CB">
        <w:trPr>
          <w:trHeight w:val="567"/>
        </w:trPr>
        <w:tc>
          <w:tcPr>
            <w:tcW w:w="1860" w:type="dxa"/>
          </w:tcPr>
          <w:p w14:paraId="681ADAEF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A16.07.008.003</w:t>
            </w:r>
          </w:p>
        </w:tc>
        <w:tc>
          <w:tcPr>
            <w:tcW w:w="5076" w:type="dxa"/>
            <w:gridSpan w:val="2"/>
          </w:tcPr>
          <w:p w14:paraId="694DF563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Закрытие перфорации стенки корневого канала зуба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 xml:space="preserve">(МТА,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Прорут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)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Триоксидент</w:t>
            </w:r>
            <w:proofErr w:type="spellEnd"/>
          </w:p>
        </w:tc>
        <w:tc>
          <w:tcPr>
            <w:tcW w:w="1134" w:type="dxa"/>
          </w:tcPr>
          <w:p w14:paraId="6ECBCCC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1B7AD04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D800C3" w:rsidRPr="00D2070B" w14:paraId="57727787" w14:textId="77777777" w:rsidTr="001A41CB">
        <w:trPr>
          <w:trHeight w:val="567"/>
        </w:trPr>
        <w:tc>
          <w:tcPr>
            <w:tcW w:w="1860" w:type="dxa"/>
          </w:tcPr>
          <w:p w14:paraId="52465B2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A16.07.030.001</w:t>
            </w:r>
          </w:p>
        </w:tc>
        <w:tc>
          <w:tcPr>
            <w:tcW w:w="5076" w:type="dxa"/>
            <w:gridSpan w:val="2"/>
          </w:tcPr>
          <w:p w14:paraId="7022BF67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0015B80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5C417D5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</w:tc>
      </w:tr>
      <w:tr w:rsidR="00D800C3" w:rsidRPr="00D2070B" w14:paraId="7DD5D6E7" w14:textId="77777777" w:rsidTr="001A41CB">
        <w:trPr>
          <w:trHeight w:val="567"/>
        </w:trPr>
        <w:tc>
          <w:tcPr>
            <w:tcW w:w="1860" w:type="dxa"/>
          </w:tcPr>
          <w:p w14:paraId="5D60665C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А16.07.030.001.001</w:t>
            </w:r>
          </w:p>
        </w:tc>
        <w:tc>
          <w:tcPr>
            <w:tcW w:w="5076" w:type="dxa"/>
            <w:gridSpan w:val="2"/>
          </w:tcPr>
          <w:p w14:paraId="5643BBF9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7F8F368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342B57D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550</w:t>
            </w:r>
          </w:p>
        </w:tc>
      </w:tr>
      <w:tr w:rsidR="00D800C3" w:rsidRPr="00D2070B" w14:paraId="2BF5C50F" w14:textId="77777777" w:rsidTr="001A41CB">
        <w:trPr>
          <w:trHeight w:val="567"/>
        </w:trPr>
        <w:tc>
          <w:tcPr>
            <w:tcW w:w="1860" w:type="dxa"/>
          </w:tcPr>
          <w:p w14:paraId="0FA2492B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А16.07.030.001.002</w:t>
            </w:r>
          </w:p>
        </w:tc>
        <w:tc>
          <w:tcPr>
            <w:tcW w:w="5076" w:type="dxa"/>
            <w:gridSpan w:val="2"/>
          </w:tcPr>
          <w:p w14:paraId="5FDDA3CD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54E1DD9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77FFD0A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700</w:t>
            </w:r>
          </w:p>
        </w:tc>
      </w:tr>
      <w:tr w:rsidR="00D800C3" w:rsidRPr="00D2070B" w14:paraId="6B2D6F21" w14:textId="77777777" w:rsidTr="001A41CB">
        <w:trPr>
          <w:trHeight w:val="567"/>
        </w:trPr>
        <w:tc>
          <w:tcPr>
            <w:tcW w:w="1860" w:type="dxa"/>
          </w:tcPr>
          <w:p w14:paraId="0E95911E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А16.07.030.001.003</w:t>
            </w:r>
          </w:p>
        </w:tc>
        <w:tc>
          <w:tcPr>
            <w:tcW w:w="5076" w:type="dxa"/>
            <w:gridSpan w:val="2"/>
          </w:tcPr>
          <w:p w14:paraId="1AECD603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0ADAE7B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0AF81AE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1050</w:t>
            </w:r>
          </w:p>
        </w:tc>
      </w:tr>
      <w:tr w:rsidR="00D800C3" w:rsidRPr="00D2070B" w14:paraId="2318AB7A" w14:textId="77777777" w:rsidTr="001A41CB">
        <w:trPr>
          <w:trHeight w:val="567"/>
        </w:trPr>
        <w:tc>
          <w:tcPr>
            <w:tcW w:w="1860" w:type="dxa"/>
          </w:tcPr>
          <w:p w14:paraId="490D22F3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А16.07.030.00</w:t>
            </w:r>
            <w:r w:rsidRPr="00D2070B">
              <w:rPr>
                <w:rFonts w:eastAsia="Times New Roman"/>
                <w:color w:val="000000"/>
                <w:lang w:val="en-US"/>
              </w:rPr>
              <w:t>1</w:t>
            </w:r>
            <w:r w:rsidRPr="00D2070B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5076" w:type="dxa"/>
            <w:gridSpan w:val="2"/>
          </w:tcPr>
          <w:p w14:paraId="180295B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3636C50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6E3284A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550</w:t>
            </w:r>
          </w:p>
        </w:tc>
      </w:tr>
      <w:tr w:rsidR="00D800C3" w:rsidRPr="00D2070B" w14:paraId="2EE5DBCF" w14:textId="77777777" w:rsidTr="001A41CB">
        <w:trPr>
          <w:trHeight w:val="567"/>
        </w:trPr>
        <w:tc>
          <w:tcPr>
            <w:tcW w:w="1860" w:type="dxa"/>
          </w:tcPr>
          <w:p w14:paraId="04773DDE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А16.07.030.001.006</w:t>
            </w:r>
          </w:p>
        </w:tc>
        <w:tc>
          <w:tcPr>
            <w:tcW w:w="5076" w:type="dxa"/>
            <w:gridSpan w:val="2"/>
          </w:tcPr>
          <w:p w14:paraId="6D8D194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590EC7E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2716C08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850</w:t>
            </w:r>
          </w:p>
        </w:tc>
      </w:tr>
      <w:tr w:rsidR="00D800C3" w:rsidRPr="00D2070B" w14:paraId="48DA18EE" w14:textId="77777777" w:rsidTr="001A41CB">
        <w:trPr>
          <w:trHeight w:val="567"/>
        </w:trPr>
        <w:tc>
          <w:tcPr>
            <w:tcW w:w="1860" w:type="dxa"/>
          </w:tcPr>
          <w:p w14:paraId="432E4DF8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А16.07.030.001.007</w:t>
            </w:r>
          </w:p>
        </w:tc>
        <w:tc>
          <w:tcPr>
            <w:tcW w:w="5076" w:type="dxa"/>
            <w:gridSpan w:val="2"/>
          </w:tcPr>
          <w:p w14:paraId="6271FEA8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4A434B8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12B51B0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1100</w:t>
            </w:r>
          </w:p>
        </w:tc>
      </w:tr>
      <w:tr w:rsidR="00D800C3" w:rsidRPr="00D2070B" w14:paraId="03DA8DFA" w14:textId="77777777" w:rsidTr="001A41CB">
        <w:trPr>
          <w:trHeight w:val="567"/>
        </w:trPr>
        <w:tc>
          <w:tcPr>
            <w:tcW w:w="1860" w:type="dxa"/>
          </w:tcPr>
          <w:p w14:paraId="71FB504E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А16.07.030.001.008</w:t>
            </w:r>
          </w:p>
        </w:tc>
        <w:tc>
          <w:tcPr>
            <w:tcW w:w="5076" w:type="dxa"/>
            <w:gridSpan w:val="2"/>
          </w:tcPr>
          <w:p w14:paraId="5144A51D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517F2F3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1743171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1650</w:t>
            </w:r>
          </w:p>
        </w:tc>
      </w:tr>
      <w:tr w:rsidR="00D800C3" w:rsidRPr="00D2070B" w14:paraId="173BD806" w14:textId="77777777" w:rsidTr="001A41CB">
        <w:trPr>
          <w:trHeight w:val="567"/>
        </w:trPr>
        <w:tc>
          <w:tcPr>
            <w:tcW w:w="1860" w:type="dxa"/>
          </w:tcPr>
          <w:p w14:paraId="72856C82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A16.07.030.002</w:t>
            </w:r>
          </w:p>
        </w:tc>
        <w:tc>
          <w:tcPr>
            <w:tcW w:w="5076" w:type="dxa"/>
            <w:gridSpan w:val="2"/>
          </w:tcPr>
          <w:p w14:paraId="03A0BC6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4867802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45ACF4E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D800C3" w:rsidRPr="00D2070B" w14:paraId="696A4612" w14:textId="77777777" w:rsidTr="001A41CB">
        <w:trPr>
          <w:trHeight w:val="567"/>
        </w:trPr>
        <w:tc>
          <w:tcPr>
            <w:tcW w:w="1860" w:type="dxa"/>
          </w:tcPr>
          <w:p w14:paraId="6DDB280E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А16.07.030.002.001</w:t>
            </w:r>
          </w:p>
        </w:tc>
        <w:tc>
          <w:tcPr>
            <w:tcW w:w="5076" w:type="dxa"/>
            <w:gridSpan w:val="2"/>
          </w:tcPr>
          <w:p w14:paraId="0B9CA50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13741F2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68DC606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750</w:t>
            </w:r>
          </w:p>
        </w:tc>
      </w:tr>
      <w:tr w:rsidR="00D800C3" w:rsidRPr="00D2070B" w14:paraId="799132C6" w14:textId="77777777" w:rsidTr="001A41CB">
        <w:trPr>
          <w:trHeight w:val="567"/>
        </w:trPr>
        <w:tc>
          <w:tcPr>
            <w:tcW w:w="1860" w:type="dxa"/>
          </w:tcPr>
          <w:p w14:paraId="2D0F22C4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А16.07.030.002.002</w:t>
            </w:r>
          </w:p>
        </w:tc>
        <w:tc>
          <w:tcPr>
            <w:tcW w:w="5076" w:type="dxa"/>
            <w:gridSpan w:val="2"/>
          </w:tcPr>
          <w:p w14:paraId="38B58734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2710B31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46B3C4C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D800C3" w:rsidRPr="00D2070B" w14:paraId="3A170290" w14:textId="77777777" w:rsidTr="001A41CB">
        <w:trPr>
          <w:trHeight w:val="567"/>
        </w:trPr>
        <w:tc>
          <w:tcPr>
            <w:tcW w:w="1860" w:type="dxa"/>
          </w:tcPr>
          <w:p w14:paraId="5255DB6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А16.07.030.002.003</w:t>
            </w:r>
          </w:p>
        </w:tc>
        <w:tc>
          <w:tcPr>
            <w:tcW w:w="5076" w:type="dxa"/>
            <w:gridSpan w:val="2"/>
          </w:tcPr>
          <w:p w14:paraId="42CDDF0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6EF29BC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6C4F525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D800C3" w:rsidRPr="00D2070B" w14:paraId="6D9FFCA0" w14:textId="77777777" w:rsidTr="001A41CB">
        <w:trPr>
          <w:trHeight w:val="567"/>
        </w:trPr>
        <w:tc>
          <w:tcPr>
            <w:tcW w:w="1860" w:type="dxa"/>
          </w:tcPr>
          <w:p w14:paraId="1FCA2D4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А16.07.030.002.004</w:t>
            </w:r>
          </w:p>
        </w:tc>
        <w:tc>
          <w:tcPr>
            <w:tcW w:w="5076" w:type="dxa"/>
            <w:gridSpan w:val="2"/>
          </w:tcPr>
          <w:p w14:paraId="2A36A90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0DFFFF1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30E8CA2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650</w:t>
            </w:r>
          </w:p>
        </w:tc>
      </w:tr>
      <w:tr w:rsidR="00D800C3" w:rsidRPr="00D2070B" w14:paraId="4E930874" w14:textId="77777777" w:rsidTr="001A41CB">
        <w:trPr>
          <w:trHeight w:val="567"/>
        </w:trPr>
        <w:tc>
          <w:tcPr>
            <w:tcW w:w="1860" w:type="dxa"/>
          </w:tcPr>
          <w:p w14:paraId="2DAB8AC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А16.07.030.002.005</w:t>
            </w:r>
          </w:p>
        </w:tc>
        <w:tc>
          <w:tcPr>
            <w:tcW w:w="5076" w:type="dxa"/>
            <w:gridSpan w:val="2"/>
          </w:tcPr>
          <w:p w14:paraId="28F6AEB5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1A99301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01D7CAF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950</w:t>
            </w:r>
          </w:p>
        </w:tc>
      </w:tr>
      <w:tr w:rsidR="00D800C3" w:rsidRPr="00D2070B" w14:paraId="62694F79" w14:textId="77777777" w:rsidTr="001A41CB">
        <w:trPr>
          <w:trHeight w:val="567"/>
        </w:trPr>
        <w:tc>
          <w:tcPr>
            <w:tcW w:w="1860" w:type="dxa"/>
          </w:tcPr>
          <w:p w14:paraId="79B81AFD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А16.07.030.002.006</w:t>
            </w:r>
          </w:p>
        </w:tc>
        <w:tc>
          <w:tcPr>
            <w:tcW w:w="5076" w:type="dxa"/>
            <w:gridSpan w:val="2"/>
          </w:tcPr>
          <w:p w14:paraId="26F04C6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6BAEF17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31714B7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D800C3" w:rsidRPr="00D2070B" w14:paraId="7F23BFEE" w14:textId="77777777" w:rsidTr="001A41CB">
        <w:trPr>
          <w:trHeight w:val="567"/>
        </w:trPr>
        <w:tc>
          <w:tcPr>
            <w:tcW w:w="1860" w:type="dxa"/>
          </w:tcPr>
          <w:p w14:paraId="7D1AD215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А16.07.030.002.007</w:t>
            </w:r>
          </w:p>
        </w:tc>
        <w:tc>
          <w:tcPr>
            <w:tcW w:w="5076" w:type="dxa"/>
            <w:gridSpan w:val="2"/>
          </w:tcPr>
          <w:p w14:paraId="08FA7CDF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0C9539A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53D074F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1800</w:t>
            </w:r>
          </w:p>
        </w:tc>
      </w:tr>
      <w:tr w:rsidR="00D800C3" w:rsidRPr="00D2070B" w14:paraId="6EC60F45" w14:textId="77777777" w:rsidTr="001A41CB">
        <w:trPr>
          <w:trHeight w:val="567"/>
        </w:trPr>
        <w:tc>
          <w:tcPr>
            <w:tcW w:w="1860" w:type="dxa"/>
          </w:tcPr>
          <w:p w14:paraId="19870101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</w:t>
            </w:r>
            <w:r>
              <w:rPr>
                <w:rFonts w:eastAsia="Times New Roman"/>
                <w:color w:val="000000"/>
              </w:rPr>
              <w:t>3.002</w:t>
            </w:r>
          </w:p>
        </w:tc>
        <w:tc>
          <w:tcPr>
            <w:tcW w:w="5076" w:type="dxa"/>
            <w:gridSpan w:val="2"/>
          </w:tcPr>
          <w:p w14:paraId="6B3E3A6F" w14:textId="77777777" w:rsidR="00D800C3" w:rsidRPr="00D2070B" w:rsidRDefault="00D800C3" w:rsidP="002751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Повторная медикаментозная обработка полости зуба</w:t>
            </w:r>
          </w:p>
        </w:tc>
        <w:tc>
          <w:tcPr>
            <w:tcW w:w="1134" w:type="dxa"/>
          </w:tcPr>
          <w:p w14:paraId="4D54A19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42C7319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</w:tr>
      <w:tr w:rsidR="00D800C3" w:rsidRPr="00D2070B" w14:paraId="7A9E9CD1" w14:textId="77777777" w:rsidTr="001A41CB">
        <w:trPr>
          <w:trHeight w:val="567"/>
        </w:trPr>
        <w:tc>
          <w:tcPr>
            <w:tcW w:w="1860" w:type="dxa"/>
          </w:tcPr>
          <w:p w14:paraId="3F44CAB8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A16.07.030.003</w:t>
            </w:r>
          </w:p>
        </w:tc>
        <w:tc>
          <w:tcPr>
            <w:tcW w:w="5076" w:type="dxa"/>
            <w:gridSpan w:val="2"/>
          </w:tcPr>
          <w:p w14:paraId="4D21CA09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</w:rPr>
              <w:t>Временное</w:t>
            </w:r>
            <w:r w:rsidRPr="00D2070B">
              <w:rPr>
                <w:rFonts w:eastAsia="Times New Roman"/>
              </w:rPr>
              <w:t xml:space="preserve"> пломбирование лекарственным препаратом корневого канала </w:t>
            </w:r>
            <w:proofErr w:type="spellStart"/>
            <w:r w:rsidRPr="00D2070B">
              <w:rPr>
                <w:rFonts w:eastAsia="Times New Roman"/>
                <w:bCs/>
                <w:i/>
                <w:iCs/>
              </w:rPr>
              <w:t>Метрозоль</w:t>
            </w:r>
            <w:proofErr w:type="spellEnd"/>
          </w:p>
        </w:tc>
        <w:tc>
          <w:tcPr>
            <w:tcW w:w="1134" w:type="dxa"/>
          </w:tcPr>
          <w:p w14:paraId="2450A94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  <w:p w14:paraId="457A620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0310907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  <w:p w14:paraId="2D824BB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D800C3" w:rsidRPr="00D2070B" w14:paraId="45D85BF9" w14:textId="77777777" w:rsidTr="001A41CB">
        <w:trPr>
          <w:trHeight w:val="567"/>
        </w:trPr>
        <w:tc>
          <w:tcPr>
            <w:tcW w:w="1860" w:type="dxa"/>
          </w:tcPr>
          <w:p w14:paraId="31F2F4C3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A16.07.030.003.001</w:t>
            </w:r>
          </w:p>
        </w:tc>
        <w:tc>
          <w:tcPr>
            <w:tcW w:w="5076" w:type="dxa"/>
            <w:gridSpan w:val="2"/>
          </w:tcPr>
          <w:p w14:paraId="50A4B9F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</w:rPr>
              <w:t>Временное</w:t>
            </w:r>
            <w:r w:rsidRPr="00D2070B">
              <w:rPr>
                <w:rFonts w:eastAsia="Times New Roman"/>
              </w:rPr>
              <w:t xml:space="preserve"> пломбирование лекарственным препаратом корневого канала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Cs/>
                <w:i/>
                <w:iCs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iCs/>
                <w:lang w:val="en-US"/>
              </w:rPr>
              <w:t>Calasept</w:t>
            </w:r>
            <w:proofErr w:type="spellEnd"/>
            <w:r w:rsidRPr="00D2070B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1134" w:type="dxa"/>
          </w:tcPr>
          <w:p w14:paraId="5A7F7D3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  <w:p w14:paraId="67F2A4A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62A485E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  <w:p w14:paraId="5CB278F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</w:tc>
      </w:tr>
      <w:tr w:rsidR="00D800C3" w:rsidRPr="00D2070B" w14:paraId="5FBCAE79" w14:textId="77777777" w:rsidTr="001A41CB">
        <w:trPr>
          <w:trHeight w:val="567"/>
        </w:trPr>
        <w:tc>
          <w:tcPr>
            <w:tcW w:w="1860" w:type="dxa"/>
          </w:tcPr>
          <w:p w14:paraId="184D4609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A16.07.082.001</w:t>
            </w:r>
          </w:p>
        </w:tc>
        <w:tc>
          <w:tcPr>
            <w:tcW w:w="5076" w:type="dxa"/>
            <w:gridSpan w:val="2"/>
          </w:tcPr>
          <w:p w14:paraId="6784944B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Распломбировка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proofErr w:type="gramStart"/>
            <w:r w:rsidRPr="00D2070B">
              <w:rPr>
                <w:rFonts w:eastAsia="Times New Roman"/>
              </w:rPr>
              <w:t>корневого канала</w:t>
            </w:r>
            <w:proofErr w:type="gramEnd"/>
            <w:r w:rsidRPr="00D2070B">
              <w:rPr>
                <w:rFonts w:eastAsia="Times New Roman"/>
              </w:rPr>
              <w:t xml:space="preserve"> ранее леченного пастой</w:t>
            </w:r>
          </w:p>
        </w:tc>
        <w:tc>
          <w:tcPr>
            <w:tcW w:w="1134" w:type="dxa"/>
          </w:tcPr>
          <w:p w14:paraId="6439F6F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1EC3FC8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</w:tc>
      </w:tr>
      <w:tr w:rsidR="00D800C3" w:rsidRPr="00D2070B" w14:paraId="1112379C" w14:textId="77777777" w:rsidTr="001A41CB">
        <w:trPr>
          <w:trHeight w:val="567"/>
        </w:trPr>
        <w:tc>
          <w:tcPr>
            <w:tcW w:w="1860" w:type="dxa"/>
          </w:tcPr>
          <w:p w14:paraId="647E3E75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A16.07.082.002</w:t>
            </w:r>
          </w:p>
        </w:tc>
        <w:tc>
          <w:tcPr>
            <w:tcW w:w="5076" w:type="dxa"/>
            <w:gridSpan w:val="2"/>
          </w:tcPr>
          <w:p w14:paraId="5A2EFAED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Распломбировка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proofErr w:type="gramStart"/>
            <w:r w:rsidRPr="00D2070B">
              <w:rPr>
                <w:rFonts w:eastAsia="Times New Roman"/>
              </w:rPr>
              <w:t>корневого канала</w:t>
            </w:r>
            <w:proofErr w:type="gramEnd"/>
            <w:r w:rsidRPr="00D2070B">
              <w:rPr>
                <w:rFonts w:eastAsia="Times New Roman"/>
              </w:rPr>
              <w:t xml:space="preserve"> ранее леченного фосфат-цементом/ резорцин-формальдегидным методом</w:t>
            </w:r>
          </w:p>
        </w:tc>
        <w:tc>
          <w:tcPr>
            <w:tcW w:w="1134" w:type="dxa"/>
          </w:tcPr>
          <w:p w14:paraId="575D299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2C1086D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</w:t>
            </w:r>
          </w:p>
        </w:tc>
      </w:tr>
      <w:tr w:rsidR="00D800C3" w:rsidRPr="00D2070B" w14:paraId="459E39ED" w14:textId="77777777" w:rsidTr="001A41CB">
        <w:trPr>
          <w:trHeight w:val="567"/>
        </w:trPr>
        <w:tc>
          <w:tcPr>
            <w:tcW w:w="1860" w:type="dxa"/>
          </w:tcPr>
          <w:p w14:paraId="02EC0A0E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A16.07.082.002.001</w:t>
            </w:r>
          </w:p>
        </w:tc>
        <w:tc>
          <w:tcPr>
            <w:tcW w:w="5076" w:type="dxa"/>
            <w:gridSpan w:val="2"/>
          </w:tcPr>
          <w:p w14:paraId="344A7F46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Распломбировка</w:t>
            </w:r>
            <w:proofErr w:type="spellEnd"/>
            <w:r w:rsidRPr="00D2070B">
              <w:rPr>
                <w:rFonts w:eastAsia="Times New Roman"/>
              </w:rPr>
              <w:t xml:space="preserve"> корневого канала ранее леченного </w:t>
            </w:r>
            <w:proofErr w:type="spellStart"/>
            <w:r w:rsidRPr="00D2070B">
              <w:rPr>
                <w:rFonts w:eastAsia="Times New Roman"/>
              </w:rPr>
              <w:t>гутаперчей</w:t>
            </w:r>
            <w:proofErr w:type="spellEnd"/>
          </w:p>
        </w:tc>
        <w:tc>
          <w:tcPr>
            <w:tcW w:w="1134" w:type="dxa"/>
          </w:tcPr>
          <w:p w14:paraId="29015F2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34AC008F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D800C3" w:rsidRPr="00D2070B" w14:paraId="68BF7033" w14:textId="77777777" w:rsidTr="001A41CB">
        <w:trPr>
          <w:trHeight w:val="567"/>
        </w:trPr>
        <w:tc>
          <w:tcPr>
            <w:tcW w:w="1860" w:type="dxa"/>
          </w:tcPr>
          <w:p w14:paraId="622119FA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A16.07.092</w:t>
            </w:r>
          </w:p>
        </w:tc>
        <w:tc>
          <w:tcPr>
            <w:tcW w:w="5076" w:type="dxa"/>
            <w:gridSpan w:val="2"/>
          </w:tcPr>
          <w:p w14:paraId="2AEE86B4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Трепанация зуба, искусственной коронки (снятие старой пломбы, препарирование полости зуба при осложненном кариесе)</w:t>
            </w:r>
          </w:p>
        </w:tc>
        <w:tc>
          <w:tcPr>
            <w:tcW w:w="1134" w:type="dxa"/>
          </w:tcPr>
          <w:p w14:paraId="1BB27D0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  <w:p w14:paraId="29738D5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5102695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  <w:p w14:paraId="648F4E6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D800C3" w:rsidRPr="00D2070B" w14:paraId="75B6BBDC" w14:textId="77777777" w:rsidTr="001A41CB">
        <w:trPr>
          <w:trHeight w:val="567"/>
        </w:trPr>
        <w:tc>
          <w:tcPr>
            <w:tcW w:w="1860" w:type="dxa"/>
          </w:tcPr>
          <w:p w14:paraId="134049DE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А16.07.093.001</w:t>
            </w:r>
          </w:p>
        </w:tc>
        <w:tc>
          <w:tcPr>
            <w:tcW w:w="5076" w:type="dxa"/>
            <w:gridSpan w:val="2"/>
          </w:tcPr>
          <w:p w14:paraId="245E8E5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 xml:space="preserve">стекловолоконного </w:t>
            </w:r>
            <w:r w:rsidRPr="00D2070B">
              <w:rPr>
                <w:rFonts w:eastAsia="Times New Roman"/>
              </w:rPr>
              <w:t>штифта (</w:t>
            </w:r>
            <w:proofErr w:type="spellStart"/>
            <w:r w:rsidRPr="00D2070B">
              <w:rPr>
                <w:rFonts w:eastAsia="Times New Roman"/>
                <w:lang w:val="en-US"/>
              </w:rPr>
              <w:t>Icadent</w:t>
            </w:r>
            <w:proofErr w:type="spellEnd"/>
            <w:r w:rsidRPr="00D2070B">
              <w:rPr>
                <w:rFonts w:eastAsia="Times New Roman"/>
              </w:rPr>
              <w:t>, Форма)</w:t>
            </w:r>
          </w:p>
        </w:tc>
        <w:tc>
          <w:tcPr>
            <w:tcW w:w="1134" w:type="dxa"/>
          </w:tcPr>
          <w:p w14:paraId="5A88288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34888DD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800</w:t>
            </w:r>
          </w:p>
        </w:tc>
      </w:tr>
      <w:tr w:rsidR="00D800C3" w:rsidRPr="00D2070B" w14:paraId="3C33A525" w14:textId="77777777" w:rsidTr="001A41CB">
        <w:trPr>
          <w:trHeight w:val="567"/>
        </w:trPr>
        <w:tc>
          <w:tcPr>
            <w:tcW w:w="1860" w:type="dxa"/>
          </w:tcPr>
          <w:p w14:paraId="7E51D4B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А16.07.093.002</w:t>
            </w:r>
          </w:p>
        </w:tc>
        <w:tc>
          <w:tcPr>
            <w:tcW w:w="5076" w:type="dxa"/>
            <w:gridSpan w:val="2"/>
          </w:tcPr>
          <w:p w14:paraId="24596830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 xml:space="preserve">стекловолоконного </w:t>
            </w:r>
            <w:r w:rsidRPr="00D2070B">
              <w:rPr>
                <w:rFonts w:eastAsia="Times New Roman"/>
              </w:rPr>
              <w:t>штифта 3</w:t>
            </w:r>
            <w:r w:rsidRPr="00D2070B">
              <w:rPr>
                <w:rFonts w:eastAsia="Times New Roman"/>
                <w:lang w:val="en-US"/>
              </w:rPr>
              <w:t>M</w:t>
            </w:r>
            <w:r w:rsidRPr="00D2070B">
              <w:rPr>
                <w:rFonts w:eastAsia="Times New Roman"/>
              </w:rPr>
              <w:t xml:space="preserve"> </w:t>
            </w:r>
            <w:proofErr w:type="spellStart"/>
            <w:r w:rsidRPr="00D2070B">
              <w:rPr>
                <w:rFonts w:eastAsia="Times New Roman"/>
                <w:lang w:val="en-US"/>
              </w:rPr>
              <w:t>RelyX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Fiber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Post</w:t>
            </w:r>
          </w:p>
        </w:tc>
        <w:tc>
          <w:tcPr>
            <w:tcW w:w="1134" w:type="dxa"/>
          </w:tcPr>
          <w:p w14:paraId="14FEC3D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val="en-US"/>
              </w:rPr>
              <w:t xml:space="preserve">1 </w:t>
            </w:r>
            <w:r w:rsidRPr="00D2070B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1418" w:type="dxa"/>
          </w:tcPr>
          <w:p w14:paraId="0CABF71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2200</w:t>
            </w:r>
          </w:p>
        </w:tc>
      </w:tr>
      <w:tr w:rsidR="00D800C3" w:rsidRPr="00D2070B" w14:paraId="51ED4512" w14:textId="77777777" w:rsidTr="001A41CB">
        <w:trPr>
          <w:trHeight w:val="567"/>
        </w:trPr>
        <w:tc>
          <w:tcPr>
            <w:tcW w:w="1860" w:type="dxa"/>
          </w:tcPr>
          <w:p w14:paraId="24534A38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А16.07.093.003</w:t>
            </w:r>
          </w:p>
        </w:tc>
        <w:tc>
          <w:tcPr>
            <w:tcW w:w="5076" w:type="dxa"/>
            <w:gridSpan w:val="2"/>
          </w:tcPr>
          <w:p w14:paraId="2A530EA7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>титанового</w:t>
            </w:r>
            <w:r w:rsidRPr="00D2070B">
              <w:rPr>
                <w:rFonts w:eastAsia="Times New Roman"/>
              </w:rPr>
              <w:t xml:space="preserve"> (анкерного) штифта</w:t>
            </w:r>
          </w:p>
        </w:tc>
        <w:tc>
          <w:tcPr>
            <w:tcW w:w="1134" w:type="dxa"/>
          </w:tcPr>
          <w:p w14:paraId="4F65DB0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118FBA5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650</w:t>
            </w:r>
          </w:p>
        </w:tc>
      </w:tr>
      <w:tr w:rsidR="00D800C3" w:rsidRPr="00D2070B" w14:paraId="4BE69D4A" w14:textId="77777777" w:rsidTr="001A41CB">
        <w:trPr>
          <w:trHeight w:val="567"/>
        </w:trPr>
        <w:tc>
          <w:tcPr>
            <w:tcW w:w="1860" w:type="dxa"/>
          </w:tcPr>
          <w:p w14:paraId="167FA1BA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A16.07.094</w:t>
            </w:r>
          </w:p>
        </w:tc>
        <w:tc>
          <w:tcPr>
            <w:tcW w:w="5076" w:type="dxa"/>
            <w:gridSpan w:val="2"/>
          </w:tcPr>
          <w:p w14:paraId="396C1C69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Удаление внутриканального анкерного штифта</w:t>
            </w:r>
          </w:p>
        </w:tc>
        <w:tc>
          <w:tcPr>
            <w:tcW w:w="1134" w:type="dxa"/>
          </w:tcPr>
          <w:p w14:paraId="038AB8B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7BDC424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D800C3" w:rsidRPr="00D2070B" w14:paraId="7B37FE5D" w14:textId="77777777" w:rsidTr="001A41CB">
        <w:trPr>
          <w:trHeight w:val="567"/>
        </w:trPr>
        <w:tc>
          <w:tcPr>
            <w:tcW w:w="1860" w:type="dxa"/>
          </w:tcPr>
          <w:p w14:paraId="692D0C74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A16.07.094.001</w:t>
            </w:r>
          </w:p>
        </w:tc>
        <w:tc>
          <w:tcPr>
            <w:tcW w:w="5076" w:type="dxa"/>
            <w:gridSpan w:val="2"/>
          </w:tcPr>
          <w:p w14:paraId="00439F8D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Удаление штифтово-культевой вкладки</w:t>
            </w:r>
          </w:p>
        </w:tc>
        <w:tc>
          <w:tcPr>
            <w:tcW w:w="1134" w:type="dxa"/>
          </w:tcPr>
          <w:p w14:paraId="3D4C9CC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3F27F6E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800</w:t>
            </w:r>
          </w:p>
        </w:tc>
      </w:tr>
      <w:tr w:rsidR="00D800C3" w:rsidRPr="00D2070B" w14:paraId="4564F8E6" w14:textId="77777777" w:rsidTr="001A41CB">
        <w:trPr>
          <w:trHeight w:val="567"/>
        </w:trPr>
        <w:tc>
          <w:tcPr>
            <w:tcW w:w="1860" w:type="dxa"/>
          </w:tcPr>
          <w:p w14:paraId="2E263F0E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А17.07.003</w:t>
            </w:r>
          </w:p>
        </w:tc>
        <w:tc>
          <w:tcPr>
            <w:tcW w:w="5076" w:type="dxa"/>
            <w:gridSpan w:val="2"/>
          </w:tcPr>
          <w:p w14:paraId="0C4DCCF0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</w:tcPr>
          <w:p w14:paraId="1FBBC64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зуб/1 область</w:t>
            </w:r>
          </w:p>
        </w:tc>
        <w:tc>
          <w:tcPr>
            <w:tcW w:w="1418" w:type="dxa"/>
          </w:tcPr>
          <w:p w14:paraId="01B2DA1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D800C3" w:rsidRPr="00D2070B" w14:paraId="72DBBD0F" w14:textId="77777777" w:rsidTr="001A41CB">
        <w:trPr>
          <w:trHeight w:val="567"/>
        </w:trPr>
        <w:tc>
          <w:tcPr>
            <w:tcW w:w="1860" w:type="dxa"/>
          </w:tcPr>
          <w:p w14:paraId="4DAD5BE9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А22.07.004</w:t>
            </w:r>
          </w:p>
        </w:tc>
        <w:tc>
          <w:tcPr>
            <w:tcW w:w="5076" w:type="dxa"/>
            <w:gridSpan w:val="2"/>
          </w:tcPr>
          <w:p w14:paraId="0EABC7A6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Ультразвуковое расширение корневого канала зуба</w:t>
            </w:r>
          </w:p>
        </w:tc>
        <w:tc>
          <w:tcPr>
            <w:tcW w:w="1134" w:type="dxa"/>
          </w:tcPr>
          <w:p w14:paraId="6F16E22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5BEECA8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D800C3" w:rsidRPr="00D2070B" w14:paraId="6096DEB4" w14:textId="77777777" w:rsidTr="001A41CB">
        <w:trPr>
          <w:trHeight w:val="567"/>
        </w:trPr>
        <w:tc>
          <w:tcPr>
            <w:tcW w:w="1860" w:type="dxa"/>
          </w:tcPr>
          <w:p w14:paraId="72F0CE8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А22.07.004.002</w:t>
            </w:r>
          </w:p>
        </w:tc>
        <w:tc>
          <w:tcPr>
            <w:tcW w:w="5076" w:type="dxa"/>
            <w:gridSpan w:val="2"/>
          </w:tcPr>
          <w:p w14:paraId="1B2EEDA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Извлечение из корневого канала инородного тела </w:t>
            </w:r>
          </w:p>
        </w:tc>
        <w:tc>
          <w:tcPr>
            <w:tcW w:w="1134" w:type="dxa"/>
          </w:tcPr>
          <w:p w14:paraId="725EE6F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3DCF9BC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1500</w:t>
            </w:r>
          </w:p>
        </w:tc>
      </w:tr>
      <w:tr w:rsidR="00D800C3" w:rsidRPr="00D2070B" w14:paraId="7EB97EBF" w14:textId="77777777" w:rsidTr="001A41CB">
        <w:trPr>
          <w:trHeight w:val="567"/>
        </w:trPr>
        <w:tc>
          <w:tcPr>
            <w:tcW w:w="9488" w:type="dxa"/>
            <w:gridSpan w:val="5"/>
          </w:tcPr>
          <w:p w14:paraId="16EA83F2" w14:textId="77777777" w:rsidR="00D800C3" w:rsidRPr="00D2070B" w:rsidRDefault="00D800C3" w:rsidP="00275167">
            <w:pPr>
              <w:jc w:val="center"/>
              <w:rPr>
                <w:b/>
              </w:rPr>
            </w:pPr>
          </w:p>
          <w:p w14:paraId="3DD4AB9D" w14:textId="77777777" w:rsidR="00D800C3" w:rsidRPr="00D2070B" w:rsidRDefault="00D800C3" w:rsidP="00275167">
            <w:pPr>
              <w:ind w:left="360"/>
              <w:jc w:val="center"/>
              <w:rPr>
                <w:b/>
              </w:rPr>
            </w:pPr>
            <w:r w:rsidRPr="00D2070B">
              <w:rPr>
                <w:b/>
              </w:rPr>
              <w:t>Профилактика заболеваний полости рта</w:t>
            </w:r>
          </w:p>
          <w:p w14:paraId="22C87191" w14:textId="77777777" w:rsidR="00D800C3" w:rsidRPr="00D2070B" w:rsidRDefault="00D800C3" w:rsidP="00275167">
            <w:pPr>
              <w:ind w:left="360"/>
              <w:jc w:val="center"/>
              <w:rPr>
                <w:b/>
              </w:rPr>
            </w:pPr>
          </w:p>
        </w:tc>
      </w:tr>
      <w:tr w:rsidR="00D800C3" w:rsidRPr="00D2070B" w14:paraId="1ACAC807" w14:textId="77777777" w:rsidTr="001A41CB">
        <w:trPr>
          <w:trHeight w:val="567"/>
        </w:trPr>
        <w:tc>
          <w:tcPr>
            <w:tcW w:w="1860" w:type="dxa"/>
          </w:tcPr>
          <w:p w14:paraId="2D4052A2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A11.07.024</w:t>
            </w:r>
          </w:p>
        </w:tc>
        <w:tc>
          <w:tcPr>
            <w:tcW w:w="5076" w:type="dxa"/>
            <w:gridSpan w:val="2"/>
          </w:tcPr>
          <w:p w14:paraId="17AEE466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Местное применение </w:t>
            </w:r>
            <w:proofErr w:type="spellStart"/>
            <w:r w:rsidRPr="00D2070B">
              <w:rPr>
                <w:rFonts w:eastAsia="Times New Roman"/>
              </w:rPr>
              <w:t>реминерализующих</w:t>
            </w:r>
            <w:proofErr w:type="spellEnd"/>
            <w:r w:rsidRPr="00D2070B">
              <w:rPr>
                <w:rFonts w:eastAsia="Times New Roman"/>
              </w:rPr>
              <w:t xml:space="preserve"> препаратов в области зуба (</w:t>
            </w:r>
            <w:proofErr w:type="spellStart"/>
            <w:r w:rsidRPr="00D2070B">
              <w:rPr>
                <w:rFonts w:eastAsia="Times New Roman"/>
              </w:rPr>
              <w:t>глуфторед</w:t>
            </w:r>
            <w:proofErr w:type="spellEnd"/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134" w:type="dxa"/>
          </w:tcPr>
          <w:p w14:paraId="2B7CE4D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163C00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D800C3" w:rsidRPr="00D2070B" w14:paraId="4DAF0260" w14:textId="77777777" w:rsidTr="001A41CB">
        <w:trPr>
          <w:trHeight w:val="567"/>
        </w:trPr>
        <w:tc>
          <w:tcPr>
            <w:tcW w:w="1860" w:type="dxa"/>
          </w:tcPr>
          <w:p w14:paraId="70687534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А11.07.024.001</w:t>
            </w:r>
          </w:p>
        </w:tc>
        <w:tc>
          <w:tcPr>
            <w:tcW w:w="5076" w:type="dxa"/>
            <w:gridSpan w:val="2"/>
          </w:tcPr>
          <w:p w14:paraId="726542B9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Изготовление каппы для </w:t>
            </w:r>
            <w:proofErr w:type="spellStart"/>
            <w:r w:rsidRPr="00D2070B">
              <w:rPr>
                <w:rFonts w:eastAsia="Times New Roman"/>
              </w:rPr>
              <w:t>реминерализующей</w:t>
            </w:r>
            <w:proofErr w:type="spellEnd"/>
            <w:r w:rsidRPr="00D2070B">
              <w:rPr>
                <w:rFonts w:eastAsia="Times New Roman"/>
              </w:rPr>
              <w:t xml:space="preserve"> терапии, домашнего отбеливания, лечения бруксизма</w:t>
            </w:r>
          </w:p>
        </w:tc>
        <w:tc>
          <w:tcPr>
            <w:tcW w:w="1134" w:type="dxa"/>
          </w:tcPr>
          <w:p w14:paraId="31BDB6B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зубной ряд</w:t>
            </w:r>
          </w:p>
        </w:tc>
        <w:tc>
          <w:tcPr>
            <w:tcW w:w="1418" w:type="dxa"/>
          </w:tcPr>
          <w:p w14:paraId="56170F3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4000</w:t>
            </w:r>
          </w:p>
        </w:tc>
      </w:tr>
      <w:tr w:rsidR="00D800C3" w:rsidRPr="00D2070B" w14:paraId="6023C4CA" w14:textId="77777777" w:rsidTr="001A41CB">
        <w:trPr>
          <w:trHeight w:val="567"/>
        </w:trPr>
        <w:tc>
          <w:tcPr>
            <w:tcW w:w="1860" w:type="dxa"/>
          </w:tcPr>
          <w:p w14:paraId="4DFAF776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А12.07.001</w:t>
            </w:r>
          </w:p>
        </w:tc>
        <w:tc>
          <w:tcPr>
            <w:tcW w:w="5076" w:type="dxa"/>
            <w:gridSpan w:val="2"/>
          </w:tcPr>
          <w:p w14:paraId="2FF45AD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Витальное окрашивание твердых тканей зуба</w:t>
            </w:r>
          </w:p>
        </w:tc>
        <w:tc>
          <w:tcPr>
            <w:tcW w:w="1134" w:type="dxa"/>
          </w:tcPr>
          <w:p w14:paraId="4C4E807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AA3273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D800C3" w:rsidRPr="00D2070B" w14:paraId="13795F29" w14:textId="77777777" w:rsidTr="001A41CB">
        <w:trPr>
          <w:trHeight w:val="567"/>
        </w:trPr>
        <w:tc>
          <w:tcPr>
            <w:tcW w:w="1860" w:type="dxa"/>
          </w:tcPr>
          <w:p w14:paraId="57415D9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А14.07.008</w:t>
            </w:r>
          </w:p>
        </w:tc>
        <w:tc>
          <w:tcPr>
            <w:tcW w:w="5076" w:type="dxa"/>
            <w:gridSpan w:val="2"/>
          </w:tcPr>
          <w:p w14:paraId="01AF3189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34" w:type="dxa"/>
          </w:tcPr>
          <w:p w14:paraId="390C0E8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1E969FB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D800C3" w:rsidRPr="00D2070B" w14:paraId="68BF4564" w14:textId="77777777" w:rsidTr="001A41CB">
        <w:trPr>
          <w:trHeight w:val="567"/>
        </w:trPr>
        <w:tc>
          <w:tcPr>
            <w:tcW w:w="1860" w:type="dxa"/>
          </w:tcPr>
          <w:p w14:paraId="32446629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</w:t>
            </w:r>
          </w:p>
        </w:tc>
        <w:tc>
          <w:tcPr>
            <w:tcW w:w="5076" w:type="dxa"/>
            <w:gridSpan w:val="2"/>
          </w:tcPr>
          <w:p w14:paraId="05100A91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(снятие зубных отложений ультразвуком, абразивной пастой, </w:t>
            </w:r>
            <w:proofErr w:type="spellStart"/>
            <w:r w:rsidRPr="00D2070B">
              <w:rPr>
                <w:rFonts w:eastAsia="Times New Roman"/>
              </w:rPr>
              <w:t>флоссинг</w:t>
            </w:r>
            <w:proofErr w:type="spellEnd"/>
            <w:r w:rsidRPr="00D2070B">
              <w:rPr>
                <w:rFonts w:eastAsia="Times New Roman"/>
              </w:rPr>
              <w:t xml:space="preserve">, полировка зубов, покрытие препаратом </w:t>
            </w:r>
            <w:proofErr w:type="spellStart"/>
            <w:r w:rsidRPr="00D2070B">
              <w:rPr>
                <w:rFonts w:eastAsia="Times New Roman"/>
                <w:lang w:val="en-US"/>
              </w:rPr>
              <w:t>Tooshmouse</w:t>
            </w:r>
            <w:proofErr w:type="spellEnd"/>
          </w:p>
        </w:tc>
        <w:tc>
          <w:tcPr>
            <w:tcW w:w="1134" w:type="dxa"/>
          </w:tcPr>
          <w:p w14:paraId="5371FDB8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 челюсти</w:t>
            </w:r>
          </w:p>
        </w:tc>
        <w:tc>
          <w:tcPr>
            <w:tcW w:w="1418" w:type="dxa"/>
          </w:tcPr>
          <w:p w14:paraId="571F59A7" w14:textId="77777777" w:rsidR="00D800C3" w:rsidRPr="00D2070B" w:rsidRDefault="00D800C3" w:rsidP="0027516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2100</w:t>
            </w:r>
          </w:p>
        </w:tc>
      </w:tr>
      <w:tr w:rsidR="00D800C3" w:rsidRPr="00D2070B" w14:paraId="16B75E86" w14:textId="77777777" w:rsidTr="001A41CB">
        <w:trPr>
          <w:trHeight w:val="567"/>
        </w:trPr>
        <w:tc>
          <w:tcPr>
            <w:tcW w:w="1860" w:type="dxa"/>
          </w:tcPr>
          <w:p w14:paraId="0CD5F27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A16.07.051.01</w:t>
            </w:r>
          </w:p>
        </w:tc>
        <w:tc>
          <w:tcPr>
            <w:tcW w:w="5076" w:type="dxa"/>
            <w:gridSpan w:val="2"/>
          </w:tcPr>
          <w:p w14:paraId="06C43AC5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(снятие зубных отложений ультразвуком, абразивной пастой, </w:t>
            </w:r>
            <w:proofErr w:type="spellStart"/>
            <w:r w:rsidRPr="00D2070B">
              <w:rPr>
                <w:rFonts w:eastAsia="Times New Roman"/>
              </w:rPr>
              <w:t>флоссинг</w:t>
            </w:r>
            <w:proofErr w:type="spellEnd"/>
            <w:r w:rsidRPr="00D2070B">
              <w:rPr>
                <w:rFonts w:eastAsia="Times New Roman"/>
              </w:rPr>
              <w:t xml:space="preserve">, полировка зубов, покрытие препаратом </w:t>
            </w:r>
            <w:proofErr w:type="spellStart"/>
            <w:r w:rsidRPr="00D2070B">
              <w:rPr>
                <w:rFonts w:eastAsia="Times New Roman"/>
                <w:lang w:val="en-US"/>
              </w:rPr>
              <w:t>Tooshmouse</w:t>
            </w:r>
            <w:proofErr w:type="spellEnd"/>
          </w:p>
        </w:tc>
        <w:tc>
          <w:tcPr>
            <w:tcW w:w="1134" w:type="dxa"/>
          </w:tcPr>
          <w:p w14:paraId="310F4220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1418" w:type="dxa"/>
          </w:tcPr>
          <w:p w14:paraId="3168A60F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</w:t>
            </w:r>
          </w:p>
        </w:tc>
      </w:tr>
      <w:tr w:rsidR="00D800C3" w:rsidRPr="00D2070B" w14:paraId="7C905875" w14:textId="77777777" w:rsidTr="001A41CB">
        <w:trPr>
          <w:trHeight w:val="567"/>
        </w:trPr>
        <w:tc>
          <w:tcPr>
            <w:tcW w:w="1860" w:type="dxa"/>
          </w:tcPr>
          <w:p w14:paraId="13B202B0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A16.07.051.002</w:t>
            </w:r>
          </w:p>
        </w:tc>
        <w:tc>
          <w:tcPr>
            <w:tcW w:w="5076" w:type="dxa"/>
            <w:gridSpan w:val="2"/>
          </w:tcPr>
          <w:p w14:paraId="2F1DE2C5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(удаление зубных отложений при помощи ультразвука, очищение поверхности зубов </w:t>
            </w:r>
            <w:r w:rsidRPr="00D2070B">
              <w:rPr>
                <w:rFonts w:eastAsia="Times New Roman"/>
                <w:lang w:val="en-US"/>
              </w:rPr>
              <w:t>airflow</w:t>
            </w:r>
            <w:r w:rsidRPr="00D2070B">
              <w:rPr>
                <w:rFonts w:eastAsia="Times New Roman"/>
              </w:rPr>
              <w:t xml:space="preserve">, полирование пастой, </w:t>
            </w:r>
            <w:proofErr w:type="spellStart"/>
            <w:r w:rsidRPr="00D2070B">
              <w:rPr>
                <w:rFonts w:eastAsia="Times New Roman"/>
              </w:rPr>
              <w:t>флоссинг</w:t>
            </w:r>
            <w:proofErr w:type="spellEnd"/>
            <w:r w:rsidRPr="00D2070B">
              <w:rPr>
                <w:rFonts w:eastAsia="Times New Roman"/>
              </w:rPr>
              <w:t>, покрытие фторсодержащим препаратом)</w:t>
            </w:r>
          </w:p>
        </w:tc>
        <w:tc>
          <w:tcPr>
            <w:tcW w:w="1134" w:type="dxa"/>
          </w:tcPr>
          <w:p w14:paraId="28916853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2 челюсти</w:t>
            </w:r>
          </w:p>
        </w:tc>
        <w:tc>
          <w:tcPr>
            <w:tcW w:w="1418" w:type="dxa"/>
          </w:tcPr>
          <w:p w14:paraId="6D5BF9F0" w14:textId="77777777" w:rsidR="00D800C3" w:rsidRPr="00D2070B" w:rsidRDefault="00D800C3" w:rsidP="0027516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4000</w:t>
            </w:r>
          </w:p>
        </w:tc>
      </w:tr>
      <w:tr w:rsidR="00D800C3" w:rsidRPr="00D2070B" w14:paraId="1E4D6B8C" w14:textId="77777777" w:rsidTr="001A41CB">
        <w:trPr>
          <w:trHeight w:val="567"/>
        </w:trPr>
        <w:tc>
          <w:tcPr>
            <w:tcW w:w="1860" w:type="dxa"/>
          </w:tcPr>
          <w:p w14:paraId="489E6C7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A16.07.051.003</w:t>
            </w:r>
          </w:p>
        </w:tc>
        <w:tc>
          <w:tcPr>
            <w:tcW w:w="5076" w:type="dxa"/>
            <w:gridSpan w:val="2"/>
          </w:tcPr>
          <w:p w14:paraId="00B4546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(удаление зубных отложений при помощи ультразвука, очищение поверхности зубов </w:t>
            </w:r>
            <w:r w:rsidRPr="00D2070B">
              <w:rPr>
                <w:rFonts w:eastAsia="Times New Roman"/>
                <w:lang w:val="en-US"/>
              </w:rPr>
              <w:t>airflow</w:t>
            </w:r>
            <w:r w:rsidRPr="00D2070B">
              <w:rPr>
                <w:rFonts w:eastAsia="Times New Roman"/>
              </w:rPr>
              <w:t xml:space="preserve">, полирование пастой, </w:t>
            </w:r>
            <w:proofErr w:type="spellStart"/>
            <w:r w:rsidRPr="00D2070B">
              <w:rPr>
                <w:rFonts w:eastAsia="Times New Roman"/>
              </w:rPr>
              <w:t>флоссинг</w:t>
            </w:r>
            <w:proofErr w:type="spellEnd"/>
            <w:r w:rsidRPr="00D2070B">
              <w:rPr>
                <w:rFonts w:eastAsia="Times New Roman"/>
              </w:rPr>
              <w:t>, покрытие фторсодержащим препаратом)</w:t>
            </w:r>
          </w:p>
        </w:tc>
        <w:tc>
          <w:tcPr>
            <w:tcW w:w="1134" w:type="dxa"/>
          </w:tcPr>
          <w:p w14:paraId="21176D6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1ACBFA4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D800C3" w:rsidRPr="00D2070B" w14:paraId="4C537091" w14:textId="77777777" w:rsidTr="001A41CB">
        <w:trPr>
          <w:trHeight w:val="567"/>
        </w:trPr>
        <w:tc>
          <w:tcPr>
            <w:tcW w:w="1860" w:type="dxa"/>
          </w:tcPr>
          <w:p w14:paraId="1B238B5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A16.07.057</w:t>
            </w:r>
          </w:p>
        </w:tc>
        <w:tc>
          <w:tcPr>
            <w:tcW w:w="5076" w:type="dxa"/>
            <w:gridSpan w:val="2"/>
          </w:tcPr>
          <w:p w14:paraId="3DA5C157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Запечатывание </w:t>
            </w:r>
            <w:proofErr w:type="spellStart"/>
            <w:r w:rsidRPr="00D2070B">
              <w:rPr>
                <w:rFonts w:eastAsia="Times New Roman"/>
              </w:rPr>
              <w:t>фиссуры</w:t>
            </w:r>
            <w:proofErr w:type="spellEnd"/>
            <w:r w:rsidRPr="00D2070B">
              <w:rPr>
                <w:rFonts w:eastAsia="Times New Roman"/>
              </w:rPr>
              <w:t xml:space="preserve"> зуба </w:t>
            </w:r>
            <w:proofErr w:type="spellStart"/>
            <w:r w:rsidRPr="00D2070B">
              <w:rPr>
                <w:rFonts w:eastAsia="Times New Roman"/>
              </w:rPr>
              <w:t>герметиком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b/>
                <w:i/>
              </w:rPr>
              <w:t>(</w:t>
            </w:r>
            <w:proofErr w:type="spellStart"/>
            <w:r w:rsidRPr="00D2070B">
              <w:rPr>
                <w:rFonts w:eastAsia="Times New Roman"/>
                <w:b/>
                <w:i/>
              </w:rPr>
              <w:t>фотополимер</w:t>
            </w:r>
            <w:proofErr w:type="spellEnd"/>
            <w:r w:rsidRPr="00D2070B">
              <w:rPr>
                <w:rFonts w:eastAsia="Times New Roman"/>
                <w:b/>
                <w:i/>
              </w:rPr>
              <w:t>)</w:t>
            </w:r>
            <w:proofErr w:type="spellStart"/>
            <w:r w:rsidRPr="00D2070B">
              <w:rPr>
                <w:rFonts w:eastAsia="Times New Roman"/>
                <w:b/>
                <w:i/>
                <w:lang w:val="en-US"/>
              </w:rPr>
              <w:t>Fissurit</w:t>
            </w:r>
            <w:proofErr w:type="spellEnd"/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/>
                <w:i/>
                <w:lang w:val="en-US"/>
              </w:rPr>
              <w:t>FX</w:t>
            </w:r>
          </w:p>
        </w:tc>
        <w:tc>
          <w:tcPr>
            <w:tcW w:w="1134" w:type="dxa"/>
          </w:tcPr>
          <w:p w14:paraId="1AF70D4C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lang w:val="en-US"/>
              </w:rPr>
              <w:t xml:space="preserve">1 </w:t>
            </w:r>
            <w:r w:rsidRPr="00D2070B">
              <w:rPr>
                <w:rFonts w:eastAsia="Times New Roman"/>
              </w:rPr>
              <w:t>зуб</w:t>
            </w:r>
          </w:p>
        </w:tc>
        <w:tc>
          <w:tcPr>
            <w:tcW w:w="1418" w:type="dxa"/>
          </w:tcPr>
          <w:p w14:paraId="12C5E0F2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</w:t>
            </w:r>
          </w:p>
        </w:tc>
      </w:tr>
      <w:tr w:rsidR="00D800C3" w:rsidRPr="00D2070B" w14:paraId="0AE11D3A" w14:textId="77777777" w:rsidTr="001A41CB">
        <w:trPr>
          <w:trHeight w:val="567"/>
        </w:trPr>
        <w:tc>
          <w:tcPr>
            <w:tcW w:w="1860" w:type="dxa"/>
          </w:tcPr>
          <w:p w14:paraId="38123D8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А16.07.057.001</w:t>
            </w:r>
          </w:p>
        </w:tc>
        <w:tc>
          <w:tcPr>
            <w:tcW w:w="5076" w:type="dxa"/>
            <w:gridSpan w:val="2"/>
          </w:tcPr>
          <w:p w14:paraId="2ECFF9A7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Лечение кариеса в стадии пятна без препарирования с помощью </w:t>
            </w:r>
            <w:r w:rsidRPr="00D2070B">
              <w:rPr>
                <w:rFonts w:eastAsia="Times New Roman"/>
                <w:b/>
                <w:bCs/>
                <w:lang w:val="en-US"/>
              </w:rPr>
              <w:t xml:space="preserve">ICON </w:t>
            </w:r>
          </w:p>
        </w:tc>
        <w:tc>
          <w:tcPr>
            <w:tcW w:w="1134" w:type="dxa"/>
          </w:tcPr>
          <w:p w14:paraId="7BA954AE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1418" w:type="dxa"/>
          </w:tcPr>
          <w:p w14:paraId="2A228F53" w14:textId="77777777" w:rsidR="00D800C3" w:rsidRPr="00D2070B" w:rsidRDefault="00D800C3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</w:t>
            </w:r>
          </w:p>
        </w:tc>
      </w:tr>
      <w:tr w:rsidR="00D800C3" w:rsidRPr="00D2070B" w14:paraId="161F778F" w14:textId="77777777" w:rsidTr="001A41CB">
        <w:trPr>
          <w:trHeight w:val="416"/>
        </w:trPr>
        <w:tc>
          <w:tcPr>
            <w:tcW w:w="9488" w:type="dxa"/>
            <w:gridSpan w:val="5"/>
          </w:tcPr>
          <w:p w14:paraId="792AE4C7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7D9794A9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Прочие лечебные процедуры и манипуляции</w:t>
            </w:r>
          </w:p>
          <w:p w14:paraId="3B2F06AA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D800C3" w:rsidRPr="00D2070B" w14:paraId="053005EE" w14:textId="77777777" w:rsidTr="001A41CB">
        <w:trPr>
          <w:trHeight w:val="567"/>
        </w:trPr>
        <w:tc>
          <w:tcPr>
            <w:tcW w:w="1860" w:type="dxa"/>
          </w:tcPr>
          <w:p w14:paraId="503A6D95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A11.07.011</w:t>
            </w:r>
          </w:p>
        </w:tc>
        <w:tc>
          <w:tcPr>
            <w:tcW w:w="5076" w:type="dxa"/>
            <w:gridSpan w:val="2"/>
          </w:tcPr>
          <w:p w14:paraId="6C8AD5A7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лекарственных препаратов в челюстно-лицевую область (</w:t>
            </w:r>
            <w:proofErr w:type="spellStart"/>
            <w:r w:rsidRPr="00D2070B">
              <w:rPr>
                <w:rFonts w:eastAsia="Times New Roman"/>
              </w:rPr>
              <w:t>Траумель</w:t>
            </w:r>
            <w:proofErr w:type="spellEnd"/>
            <w:r w:rsidRPr="00D2070B">
              <w:rPr>
                <w:rFonts w:eastAsia="Times New Roman"/>
              </w:rPr>
              <w:t>-С)</w:t>
            </w:r>
          </w:p>
        </w:tc>
        <w:tc>
          <w:tcPr>
            <w:tcW w:w="1134" w:type="dxa"/>
          </w:tcPr>
          <w:p w14:paraId="2533506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инъекция</w:t>
            </w:r>
          </w:p>
        </w:tc>
        <w:tc>
          <w:tcPr>
            <w:tcW w:w="1418" w:type="dxa"/>
          </w:tcPr>
          <w:p w14:paraId="3CA0F05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D800C3" w:rsidRPr="00D2070B" w14:paraId="1AB776F3" w14:textId="77777777" w:rsidTr="001A41CB">
        <w:trPr>
          <w:trHeight w:val="567"/>
        </w:trPr>
        <w:tc>
          <w:tcPr>
            <w:tcW w:w="1860" w:type="dxa"/>
          </w:tcPr>
          <w:p w14:paraId="1E603F46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A11.07.011.001</w:t>
            </w:r>
          </w:p>
        </w:tc>
        <w:tc>
          <w:tcPr>
            <w:tcW w:w="5076" w:type="dxa"/>
            <w:gridSpan w:val="2"/>
          </w:tcPr>
          <w:p w14:paraId="6D6822A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лекарственных препаратов в челюстно-лицевую область (</w:t>
            </w:r>
            <w:proofErr w:type="spellStart"/>
            <w:r w:rsidRPr="00D2070B">
              <w:rPr>
                <w:rFonts w:eastAsia="Times New Roman"/>
              </w:rPr>
              <w:t>Линкомицин</w:t>
            </w:r>
            <w:proofErr w:type="spellEnd"/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134" w:type="dxa"/>
          </w:tcPr>
          <w:p w14:paraId="4F06C37A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инъекция</w:t>
            </w:r>
          </w:p>
        </w:tc>
        <w:tc>
          <w:tcPr>
            <w:tcW w:w="1418" w:type="dxa"/>
          </w:tcPr>
          <w:p w14:paraId="5185F29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D800C3" w:rsidRPr="00D2070B" w14:paraId="4B849FA8" w14:textId="77777777" w:rsidTr="001A41CB">
        <w:trPr>
          <w:trHeight w:val="567"/>
        </w:trPr>
        <w:tc>
          <w:tcPr>
            <w:tcW w:w="1860" w:type="dxa"/>
          </w:tcPr>
          <w:p w14:paraId="0B5B0CB1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A11.07.010</w:t>
            </w:r>
          </w:p>
        </w:tc>
        <w:tc>
          <w:tcPr>
            <w:tcW w:w="5076" w:type="dxa"/>
            <w:gridSpan w:val="2"/>
          </w:tcPr>
          <w:p w14:paraId="3F028F8F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Введение лекарственных препаратов</w:t>
            </w:r>
            <w:r w:rsidRPr="00D2070B">
              <w:rPr>
                <w:rFonts w:ascii="Tahoma" w:hAnsi="Tahoma" w:cs="Tahoma"/>
                <w:color w:val="000000"/>
              </w:rPr>
              <w:t xml:space="preserve"> </w:t>
            </w:r>
            <w:r w:rsidRPr="00D2070B">
              <w:rPr>
                <w:rFonts w:eastAsia="Times New Roman"/>
              </w:rPr>
              <w:t>«</w:t>
            </w:r>
            <w:proofErr w:type="spellStart"/>
            <w:r w:rsidRPr="00D2070B">
              <w:rPr>
                <w:rFonts w:eastAsia="Times New Roman"/>
              </w:rPr>
              <w:t>Гиалудент</w:t>
            </w:r>
            <w:proofErr w:type="spellEnd"/>
            <w:r w:rsidRPr="00D2070B">
              <w:rPr>
                <w:rFonts w:eastAsia="Times New Roman"/>
              </w:rPr>
              <w:t xml:space="preserve"> Гель» в </w:t>
            </w:r>
            <w:proofErr w:type="spellStart"/>
            <w:r w:rsidRPr="00D2070B">
              <w:rPr>
                <w:rFonts w:eastAsia="Times New Roman"/>
              </w:rPr>
              <w:t>пародонтальный</w:t>
            </w:r>
            <w:proofErr w:type="spellEnd"/>
            <w:r w:rsidRPr="00D2070B">
              <w:rPr>
                <w:rFonts w:eastAsia="Times New Roman"/>
              </w:rPr>
              <w:t xml:space="preserve"> карман</w:t>
            </w:r>
          </w:p>
        </w:tc>
        <w:tc>
          <w:tcPr>
            <w:tcW w:w="1134" w:type="dxa"/>
          </w:tcPr>
          <w:p w14:paraId="604A2FB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</w:tcPr>
          <w:p w14:paraId="1914BC3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100</w:t>
            </w:r>
          </w:p>
        </w:tc>
      </w:tr>
      <w:tr w:rsidR="00D800C3" w:rsidRPr="00D2070B" w14:paraId="02211D1A" w14:textId="77777777" w:rsidTr="001A41CB">
        <w:trPr>
          <w:trHeight w:val="567"/>
        </w:trPr>
        <w:tc>
          <w:tcPr>
            <w:tcW w:w="1860" w:type="dxa"/>
          </w:tcPr>
          <w:p w14:paraId="39EDD389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A11.07.022</w:t>
            </w:r>
          </w:p>
        </w:tc>
        <w:tc>
          <w:tcPr>
            <w:tcW w:w="5076" w:type="dxa"/>
            <w:gridSpan w:val="2"/>
          </w:tcPr>
          <w:p w14:paraId="73D910FF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Аппликация лекарственного препарата на слизистую оболочку полости рта (</w:t>
            </w:r>
            <w:proofErr w:type="spellStart"/>
            <w:r w:rsidRPr="00D2070B">
              <w:rPr>
                <w:rFonts w:eastAsia="Times New Roman"/>
              </w:rPr>
              <w:t>Солкосерил</w:t>
            </w:r>
            <w:proofErr w:type="spellEnd"/>
            <w:r w:rsidRPr="00D2070B">
              <w:rPr>
                <w:rFonts w:eastAsia="Times New Roman"/>
              </w:rPr>
              <w:t xml:space="preserve">, в области 1-2 зубов, </w:t>
            </w:r>
            <w:proofErr w:type="spellStart"/>
            <w:r w:rsidRPr="00D2070B">
              <w:rPr>
                <w:rFonts w:eastAsia="Times New Roman"/>
              </w:rPr>
              <w:t>десневая</w:t>
            </w:r>
            <w:proofErr w:type="spellEnd"/>
            <w:r w:rsidRPr="00D2070B">
              <w:rPr>
                <w:rFonts w:eastAsia="Times New Roman"/>
              </w:rPr>
              <w:t xml:space="preserve"> повязка)</w:t>
            </w:r>
          </w:p>
        </w:tc>
        <w:tc>
          <w:tcPr>
            <w:tcW w:w="1134" w:type="dxa"/>
          </w:tcPr>
          <w:p w14:paraId="696E0BDB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 область</w:t>
            </w:r>
          </w:p>
        </w:tc>
        <w:tc>
          <w:tcPr>
            <w:tcW w:w="1418" w:type="dxa"/>
          </w:tcPr>
          <w:p w14:paraId="3DC9CF4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120</w:t>
            </w:r>
          </w:p>
        </w:tc>
      </w:tr>
      <w:tr w:rsidR="00D800C3" w:rsidRPr="00D2070B" w14:paraId="66B53D2E" w14:textId="77777777" w:rsidTr="001A41CB">
        <w:trPr>
          <w:trHeight w:val="567"/>
        </w:trPr>
        <w:tc>
          <w:tcPr>
            <w:tcW w:w="1860" w:type="dxa"/>
          </w:tcPr>
          <w:p w14:paraId="4B66272A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А15.07.003</w:t>
            </w:r>
          </w:p>
        </w:tc>
        <w:tc>
          <w:tcPr>
            <w:tcW w:w="5076" w:type="dxa"/>
            <w:gridSpan w:val="2"/>
          </w:tcPr>
          <w:p w14:paraId="28F9635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лечебной повязки при заболеваниях слизистой оболочки полости рта и пародонта в области одной челюсти </w:t>
            </w:r>
          </w:p>
          <w:p w14:paraId="02657686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(</w:t>
            </w:r>
            <w:proofErr w:type="spellStart"/>
            <w:r w:rsidRPr="00D2070B">
              <w:rPr>
                <w:rFonts w:eastAsia="Times New Roman"/>
              </w:rPr>
              <w:t>диплен-Дента</w:t>
            </w:r>
            <w:proofErr w:type="spellEnd"/>
            <w:r w:rsidRPr="00D2070B">
              <w:rPr>
                <w:rFonts w:eastAsia="Times New Roman"/>
              </w:rPr>
              <w:t xml:space="preserve"> С / </w:t>
            </w:r>
            <w:proofErr w:type="spellStart"/>
            <w:r w:rsidRPr="00D2070B">
              <w:rPr>
                <w:rFonts w:eastAsia="Times New Roman"/>
              </w:rPr>
              <w:t>Диплен-Дента</w:t>
            </w:r>
            <w:proofErr w:type="spellEnd"/>
            <w:r w:rsidRPr="00D2070B">
              <w:rPr>
                <w:rFonts w:eastAsia="Times New Roman"/>
              </w:rPr>
              <w:t xml:space="preserve"> М)</w:t>
            </w:r>
          </w:p>
        </w:tc>
        <w:tc>
          <w:tcPr>
            <w:tcW w:w="1134" w:type="dxa"/>
          </w:tcPr>
          <w:p w14:paraId="0980ABB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2847D4A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D800C3" w:rsidRPr="00D2070B" w14:paraId="4C0F89BB" w14:textId="77777777" w:rsidTr="001A41CB">
        <w:trPr>
          <w:trHeight w:val="567"/>
        </w:trPr>
        <w:tc>
          <w:tcPr>
            <w:tcW w:w="1860" w:type="dxa"/>
          </w:tcPr>
          <w:p w14:paraId="51F905B5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А16.07.019</w:t>
            </w:r>
          </w:p>
        </w:tc>
        <w:tc>
          <w:tcPr>
            <w:tcW w:w="5076" w:type="dxa"/>
            <w:gridSpan w:val="2"/>
          </w:tcPr>
          <w:p w14:paraId="595CD9CD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Временное </w:t>
            </w:r>
            <w:proofErr w:type="spellStart"/>
            <w:r w:rsidRPr="00D2070B">
              <w:rPr>
                <w:rFonts w:eastAsia="Times New Roman"/>
              </w:rPr>
              <w:t>шинирование</w:t>
            </w:r>
            <w:proofErr w:type="spellEnd"/>
            <w:r w:rsidRPr="00D2070B">
              <w:rPr>
                <w:rFonts w:eastAsia="Times New Roman"/>
              </w:rPr>
              <w:t xml:space="preserve"> при заболеваниях пародонта (</w:t>
            </w:r>
            <w:proofErr w:type="spellStart"/>
            <w:r w:rsidRPr="00D2070B">
              <w:rPr>
                <w:rFonts w:eastAsia="Times New Roman"/>
              </w:rPr>
              <w:t>шинирование</w:t>
            </w:r>
            <w:proofErr w:type="spellEnd"/>
            <w:r w:rsidRPr="00D2070B">
              <w:rPr>
                <w:rFonts w:eastAsia="Times New Roman"/>
              </w:rPr>
              <w:t xml:space="preserve"> стекловолокном в области 1 зуба)</w:t>
            </w:r>
          </w:p>
        </w:tc>
        <w:tc>
          <w:tcPr>
            <w:tcW w:w="1134" w:type="dxa"/>
          </w:tcPr>
          <w:p w14:paraId="5A1C80A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127FCE0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D800C3" w:rsidRPr="00D2070B" w14:paraId="14D8A6FB" w14:textId="77777777" w:rsidTr="001A41CB">
        <w:trPr>
          <w:trHeight w:val="567"/>
        </w:trPr>
        <w:tc>
          <w:tcPr>
            <w:tcW w:w="1860" w:type="dxa"/>
          </w:tcPr>
          <w:p w14:paraId="0B23A4B4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А22.07.001</w:t>
            </w:r>
          </w:p>
        </w:tc>
        <w:tc>
          <w:tcPr>
            <w:tcW w:w="5076" w:type="dxa"/>
            <w:gridSpan w:val="2"/>
          </w:tcPr>
          <w:p w14:paraId="717231BA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Ультразвуковая обработка </w:t>
            </w:r>
            <w:proofErr w:type="spellStart"/>
            <w:r w:rsidRPr="00D2070B">
              <w:rPr>
                <w:rFonts w:eastAsia="Times New Roman"/>
              </w:rPr>
              <w:t>пародонтального</w:t>
            </w:r>
            <w:proofErr w:type="spellEnd"/>
            <w:r w:rsidRPr="00D2070B">
              <w:rPr>
                <w:rFonts w:eastAsia="Times New Roman"/>
              </w:rPr>
              <w:t xml:space="preserve"> кармана в области зуба</w:t>
            </w:r>
          </w:p>
        </w:tc>
        <w:tc>
          <w:tcPr>
            <w:tcW w:w="1134" w:type="dxa"/>
          </w:tcPr>
          <w:p w14:paraId="44EAB07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7A7FD34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D800C3" w:rsidRPr="00D2070B" w14:paraId="70C33B9E" w14:textId="77777777" w:rsidTr="001A41CB">
        <w:trPr>
          <w:trHeight w:val="567"/>
        </w:trPr>
        <w:tc>
          <w:tcPr>
            <w:tcW w:w="1860" w:type="dxa"/>
          </w:tcPr>
          <w:p w14:paraId="568AA58D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А11.07.011.002</w:t>
            </w:r>
          </w:p>
        </w:tc>
        <w:tc>
          <w:tcPr>
            <w:tcW w:w="5076" w:type="dxa"/>
            <w:gridSpan w:val="2"/>
          </w:tcPr>
          <w:p w14:paraId="1FFDFF2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в челюстно-лицевую область тромбоцитарной плазмы (</w:t>
            </w:r>
            <w:r w:rsidRPr="00D2070B">
              <w:rPr>
                <w:rFonts w:eastAsia="Times New Roman"/>
                <w:b/>
              </w:rPr>
              <w:t xml:space="preserve">методика </w:t>
            </w:r>
            <w:proofErr w:type="spellStart"/>
            <w:r w:rsidRPr="00D2070B">
              <w:rPr>
                <w:rFonts w:eastAsia="Times New Roman"/>
                <w:b/>
                <w:lang w:val="en-US"/>
              </w:rPr>
              <w:t>Plasmolifting</w:t>
            </w:r>
            <w:proofErr w:type="spellEnd"/>
            <w:r w:rsidRPr="00D2070B">
              <w:rPr>
                <w:rFonts w:eastAsia="Times New Roman"/>
                <w:b/>
              </w:rPr>
              <w:t xml:space="preserve">, </w:t>
            </w:r>
            <w:r w:rsidRPr="00D2070B">
              <w:rPr>
                <w:rFonts w:eastAsia="Times New Roman"/>
              </w:rPr>
              <w:t>включающая в себя: забор крови, центрифугирование и инъекционное введение)</w:t>
            </w:r>
          </w:p>
        </w:tc>
        <w:tc>
          <w:tcPr>
            <w:tcW w:w="1134" w:type="dxa"/>
          </w:tcPr>
          <w:p w14:paraId="6E32F28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процедура</w:t>
            </w:r>
          </w:p>
        </w:tc>
        <w:tc>
          <w:tcPr>
            <w:tcW w:w="1418" w:type="dxa"/>
          </w:tcPr>
          <w:p w14:paraId="338E2F8E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2000</w:t>
            </w:r>
          </w:p>
        </w:tc>
      </w:tr>
      <w:tr w:rsidR="00D800C3" w:rsidRPr="00D2070B" w14:paraId="189B4157" w14:textId="77777777" w:rsidTr="001A41CB">
        <w:trPr>
          <w:trHeight w:val="567"/>
        </w:trPr>
        <w:tc>
          <w:tcPr>
            <w:tcW w:w="1860" w:type="dxa"/>
          </w:tcPr>
          <w:p w14:paraId="0CD2FEDC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A16.07.025</w:t>
            </w:r>
          </w:p>
        </w:tc>
        <w:tc>
          <w:tcPr>
            <w:tcW w:w="5076" w:type="dxa"/>
            <w:gridSpan w:val="2"/>
          </w:tcPr>
          <w:p w14:paraId="1587E51D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Избирательное </w:t>
            </w:r>
            <w:proofErr w:type="spellStart"/>
            <w:r w:rsidRPr="00D2070B">
              <w:rPr>
                <w:rFonts w:eastAsia="Times New Roman"/>
              </w:rPr>
              <w:t>пришлифовывание</w:t>
            </w:r>
            <w:proofErr w:type="spellEnd"/>
            <w:r w:rsidRPr="00D2070B">
              <w:rPr>
                <w:rFonts w:eastAsia="Times New Roman"/>
              </w:rPr>
              <w:t xml:space="preserve"> твердых тканей зуба</w:t>
            </w:r>
          </w:p>
        </w:tc>
        <w:tc>
          <w:tcPr>
            <w:tcW w:w="1134" w:type="dxa"/>
          </w:tcPr>
          <w:p w14:paraId="196D3CF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0EC78DE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D800C3" w:rsidRPr="00D2070B" w14:paraId="572A6EBA" w14:textId="77777777" w:rsidTr="001A41CB">
        <w:trPr>
          <w:trHeight w:val="567"/>
        </w:trPr>
        <w:tc>
          <w:tcPr>
            <w:tcW w:w="1860" w:type="dxa"/>
          </w:tcPr>
          <w:p w14:paraId="17267475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А16.07.093.004</w:t>
            </w:r>
          </w:p>
        </w:tc>
        <w:tc>
          <w:tcPr>
            <w:tcW w:w="5076" w:type="dxa"/>
            <w:gridSpan w:val="2"/>
          </w:tcPr>
          <w:p w14:paraId="394E7BC7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Фиксация зубного украшения (</w:t>
            </w:r>
            <w:proofErr w:type="spellStart"/>
            <w:r w:rsidRPr="00D2070B">
              <w:rPr>
                <w:rFonts w:eastAsia="Times New Roman"/>
              </w:rPr>
              <w:t>скайс</w:t>
            </w:r>
            <w:proofErr w:type="spellEnd"/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134" w:type="dxa"/>
          </w:tcPr>
          <w:p w14:paraId="12EF61E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048AAD63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1500</w:t>
            </w:r>
          </w:p>
        </w:tc>
      </w:tr>
      <w:tr w:rsidR="00D800C3" w:rsidRPr="00D2070B" w14:paraId="2B34F047" w14:textId="77777777" w:rsidTr="001A41CB">
        <w:trPr>
          <w:trHeight w:val="567"/>
        </w:trPr>
        <w:tc>
          <w:tcPr>
            <w:tcW w:w="1860" w:type="dxa"/>
          </w:tcPr>
          <w:p w14:paraId="11E6C584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A17.07.006</w:t>
            </w:r>
          </w:p>
        </w:tc>
        <w:tc>
          <w:tcPr>
            <w:tcW w:w="5076" w:type="dxa"/>
            <w:gridSpan w:val="2"/>
          </w:tcPr>
          <w:p w14:paraId="5D341AAA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Депофорез</w:t>
            </w:r>
            <w:proofErr w:type="spellEnd"/>
            <w:r w:rsidRPr="00D2070B">
              <w:rPr>
                <w:rFonts w:eastAsia="Times New Roman"/>
              </w:rPr>
              <w:t xml:space="preserve"> корневого канала зуба</w:t>
            </w:r>
          </w:p>
        </w:tc>
        <w:tc>
          <w:tcPr>
            <w:tcW w:w="1134" w:type="dxa"/>
          </w:tcPr>
          <w:p w14:paraId="32EFD11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35341C7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</w:tc>
      </w:tr>
      <w:tr w:rsidR="00D800C3" w:rsidRPr="00D2070B" w14:paraId="2F76D310" w14:textId="77777777" w:rsidTr="001A41CB">
        <w:trPr>
          <w:trHeight w:val="567"/>
        </w:trPr>
        <w:tc>
          <w:tcPr>
            <w:tcW w:w="1860" w:type="dxa"/>
          </w:tcPr>
          <w:p w14:paraId="28F28E9D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А17.07.006.001</w:t>
            </w:r>
          </w:p>
        </w:tc>
        <w:tc>
          <w:tcPr>
            <w:tcW w:w="5076" w:type="dxa"/>
            <w:gridSpan w:val="2"/>
          </w:tcPr>
          <w:p w14:paraId="7C55E710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Депофорез</w:t>
            </w:r>
            <w:proofErr w:type="spellEnd"/>
            <w:r w:rsidRPr="00D2070B">
              <w:rPr>
                <w:rFonts w:eastAsia="Times New Roman"/>
              </w:rPr>
              <w:t xml:space="preserve"> корневого канала зуба</w:t>
            </w:r>
          </w:p>
        </w:tc>
        <w:tc>
          <w:tcPr>
            <w:tcW w:w="1134" w:type="dxa"/>
          </w:tcPr>
          <w:p w14:paraId="068E3C5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19AD7BE6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450</w:t>
            </w:r>
          </w:p>
        </w:tc>
      </w:tr>
      <w:tr w:rsidR="00D800C3" w:rsidRPr="00D2070B" w14:paraId="02CB6044" w14:textId="77777777" w:rsidTr="001A41CB">
        <w:trPr>
          <w:trHeight w:val="567"/>
        </w:trPr>
        <w:tc>
          <w:tcPr>
            <w:tcW w:w="1860" w:type="dxa"/>
          </w:tcPr>
          <w:p w14:paraId="7C8BE29A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А17.07.006.002</w:t>
            </w:r>
          </w:p>
        </w:tc>
        <w:tc>
          <w:tcPr>
            <w:tcW w:w="5076" w:type="dxa"/>
            <w:gridSpan w:val="2"/>
          </w:tcPr>
          <w:p w14:paraId="1D812D53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Депофорез</w:t>
            </w:r>
            <w:proofErr w:type="spellEnd"/>
            <w:r w:rsidRPr="00D2070B">
              <w:rPr>
                <w:rFonts w:eastAsia="Times New Roman"/>
              </w:rPr>
              <w:t xml:space="preserve"> корневого канала зуба</w:t>
            </w:r>
          </w:p>
        </w:tc>
        <w:tc>
          <w:tcPr>
            <w:tcW w:w="1134" w:type="dxa"/>
          </w:tcPr>
          <w:p w14:paraId="7FB49AE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4EA749E9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550</w:t>
            </w:r>
          </w:p>
        </w:tc>
      </w:tr>
      <w:tr w:rsidR="00D800C3" w:rsidRPr="00D2070B" w14:paraId="63AE7CCB" w14:textId="77777777" w:rsidTr="001A41CB">
        <w:trPr>
          <w:trHeight w:val="567"/>
        </w:trPr>
        <w:tc>
          <w:tcPr>
            <w:tcW w:w="1860" w:type="dxa"/>
          </w:tcPr>
          <w:p w14:paraId="4F38C467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А17.07.006.003</w:t>
            </w:r>
          </w:p>
        </w:tc>
        <w:tc>
          <w:tcPr>
            <w:tcW w:w="5076" w:type="dxa"/>
            <w:gridSpan w:val="2"/>
          </w:tcPr>
          <w:p w14:paraId="4FD389FF" w14:textId="77777777" w:rsidR="00D800C3" w:rsidRPr="00D2070B" w:rsidRDefault="00D800C3" w:rsidP="0027516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Депофорез</w:t>
            </w:r>
            <w:proofErr w:type="spellEnd"/>
            <w:r w:rsidRPr="00D2070B">
              <w:rPr>
                <w:rFonts w:eastAsia="Times New Roman"/>
              </w:rPr>
              <w:t xml:space="preserve"> корневого канала зуба</w:t>
            </w:r>
          </w:p>
        </w:tc>
        <w:tc>
          <w:tcPr>
            <w:tcW w:w="1134" w:type="dxa"/>
          </w:tcPr>
          <w:p w14:paraId="0161DFAC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22CE696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650</w:t>
            </w:r>
          </w:p>
        </w:tc>
      </w:tr>
      <w:tr w:rsidR="00D800C3" w:rsidRPr="00D2070B" w14:paraId="525AF858" w14:textId="77777777" w:rsidTr="001A41CB">
        <w:trPr>
          <w:trHeight w:val="586"/>
        </w:trPr>
        <w:tc>
          <w:tcPr>
            <w:tcW w:w="9488" w:type="dxa"/>
            <w:gridSpan w:val="5"/>
          </w:tcPr>
          <w:p w14:paraId="37F65E10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01835399" w14:textId="77777777" w:rsidR="00D800C3" w:rsidRPr="00D2070B" w:rsidRDefault="00D800C3" w:rsidP="0027516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Эстетическая стоматология</w:t>
            </w:r>
          </w:p>
          <w:p w14:paraId="262AC88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800C3" w:rsidRPr="00D2070B" w14:paraId="29EB8DE2" w14:textId="77777777" w:rsidTr="001A41CB">
        <w:trPr>
          <w:trHeight w:val="586"/>
        </w:trPr>
        <w:tc>
          <w:tcPr>
            <w:tcW w:w="1860" w:type="dxa"/>
          </w:tcPr>
          <w:p w14:paraId="06F63A80" w14:textId="77777777" w:rsidR="00D800C3" w:rsidRPr="00D2070B" w:rsidRDefault="00D800C3" w:rsidP="00275167">
            <w:pPr>
              <w:rPr>
                <w:rFonts w:eastAsia="Times New Roman"/>
                <w:color w:val="000000"/>
                <w:highlight w:val="yellow"/>
              </w:rPr>
            </w:pPr>
            <w:r w:rsidRPr="00D2070B">
              <w:rPr>
                <w:rFonts w:eastAsia="Times New Roman"/>
                <w:color w:val="000000"/>
              </w:rPr>
              <w:t>А16.07.050.001</w:t>
            </w:r>
          </w:p>
        </w:tc>
        <w:tc>
          <w:tcPr>
            <w:tcW w:w="5076" w:type="dxa"/>
            <w:gridSpan w:val="2"/>
          </w:tcPr>
          <w:p w14:paraId="2F2EF94C" w14:textId="77777777" w:rsidR="00D800C3" w:rsidRPr="00D2070B" w:rsidRDefault="00D800C3" w:rsidP="00275167">
            <w:pPr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 xml:space="preserve">Поверхностное отбеливание одного зуба при </w:t>
            </w:r>
            <w:proofErr w:type="spellStart"/>
            <w:r w:rsidRPr="00D2070B">
              <w:rPr>
                <w:rFonts w:eastAsia="Times New Roman"/>
              </w:rPr>
              <w:t>дисколорите</w:t>
            </w:r>
            <w:proofErr w:type="spellEnd"/>
          </w:p>
        </w:tc>
        <w:tc>
          <w:tcPr>
            <w:tcW w:w="1134" w:type="dxa"/>
          </w:tcPr>
          <w:p w14:paraId="381EA650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0ADF0C67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D800C3" w:rsidRPr="00D2070B" w14:paraId="121AE04D" w14:textId="77777777" w:rsidTr="001A41CB">
        <w:trPr>
          <w:trHeight w:val="750"/>
        </w:trPr>
        <w:tc>
          <w:tcPr>
            <w:tcW w:w="1860" w:type="dxa"/>
          </w:tcPr>
          <w:p w14:paraId="4CAECEFF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А16.07.050.002</w:t>
            </w:r>
          </w:p>
        </w:tc>
        <w:tc>
          <w:tcPr>
            <w:tcW w:w="5076" w:type="dxa"/>
            <w:gridSpan w:val="2"/>
          </w:tcPr>
          <w:p w14:paraId="6947F9CE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Поверхностное отбеливание одного зуба при </w:t>
            </w:r>
            <w:proofErr w:type="spellStart"/>
            <w:r w:rsidRPr="00D2070B">
              <w:rPr>
                <w:rFonts w:eastAsia="Times New Roman"/>
              </w:rPr>
              <w:t>дисколорите</w:t>
            </w:r>
            <w:proofErr w:type="spellEnd"/>
          </w:p>
        </w:tc>
        <w:tc>
          <w:tcPr>
            <w:tcW w:w="1134" w:type="dxa"/>
          </w:tcPr>
          <w:p w14:paraId="094746A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 зубов</w:t>
            </w:r>
          </w:p>
        </w:tc>
        <w:tc>
          <w:tcPr>
            <w:tcW w:w="1418" w:type="dxa"/>
          </w:tcPr>
          <w:p w14:paraId="0E6D4C75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4000</w:t>
            </w:r>
          </w:p>
        </w:tc>
      </w:tr>
      <w:tr w:rsidR="00D800C3" w:rsidRPr="00D2070B" w14:paraId="42C33EFE" w14:textId="77777777" w:rsidTr="001A41CB">
        <w:trPr>
          <w:trHeight w:val="586"/>
        </w:trPr>
        <w:tc>
          <w:tcPr>
            <w:tcW w:w="1860" w:type="dxa"/>
          </w:tcPr>
          <w:p w14:paraId="2C1B9B80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А16.07.050.003</w:t>
            </w:r>
          </w:p>
        </w:tc>
        <w:tc>
          <w:tcPr>
            <w:tcW w:w="5076" w:type="dxa"/>
            <w:gridSpan w:val="2"/>
          </w:tcPr>
          <w:p w14:paraId="3A2959D0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Поверхностное отбеливание одного зуба при </w:t>
            </w:r>
            <w:proofErr w:type="spellStart"/>
            <w:r w:rsidRPr="00D2070B">
              <w:rPr>
                <w:rFonts w:eastAsia="Times New Roman"/>
              </w:rPr>
              <w:t>дисколорите</w:t>
            </w:r>
            <w:proofErr w:type="spellEnd"/>
          </w:p>
        </w:tc>
        <w:tc>
          <w:tcPr>
            <w:tcW w:w="1134" w:type="dxa"/>
          </w:tcPr>
          <w:p w14:paraId="5F67520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 зубов</w:t>
            </w:r>
          </w:p>
        </w:tc>
        <w:tc>
          <w:tcPr>
            <w:tcW w:w="1418" w:type="dxa"/>
          </w:tcPr>
          <w:p w14:paraId="19C20194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6000</w:t>
            </w:r>
          </w:p>
        </w:tc>
      </w:tr>
      <w:tr w:rsidR="00D800C3" w:rsidRPr="00D2070B" w14:paraId="6DF4B978" w14:textId="77777777" w:rsidTr="001A41CB">
        <w:trPr>
          <w:trHeight w:val="586"/>
        </w:trPr>
        <w:tc>
          <w:tcPr>
            <w:tcW w:w="1860" w:type="dxa"/>
          </w:tcPr>
          <w:p w14:paraId="575460E7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А16.07.050.004</w:t>
            </w:r>
          </w:p>
        </w:tc>
        <w:tc>
          <w:tcPr>
            <w:tcW w:w="5076" w:type="dxa"/>
            <w:gridSpan w:val="2"/>
          </w:tcPr>
          <w:p w14:paraId="5B165475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Поверхностное отбеливание одного зуба при </w:t>
            </w:r>
            <w:proofErr w:type="spellStart"/>
            <w:r w:rsidRPr="00D2070B">
              <w:rPr>
                <w:rFonts w:eastAsia="Times New Roman"/>
              </w:rPr>
              <w:t>дисколорите</w:t>
            </w:r>
            <w:proofErr w:type="spellEnd"/>
          </w:p>
        </w:tc>
        <w:tc>
          <w:tcPr>
            <w:tcW w:w="1134" w:type="dxa"/>
          </w:tcPr>
          <w:p w14:paraId="02B304D8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20 зубов</w:t>
            </w:r>
          </w:p>
        </w:tc>
        <w:tc>
          <w:tcPr>
            <w:tcW w:w="1418" w:type="dxa"/>
          </w:tcPr>
          <w:p w14:paraId="28CD7B02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12000</w:t>
            </w:r>
          </w:p>
        </w:tc>
      </w:tr>
      <w:tr w:rsidR="00D800C3" w:rsidRPr="00D2070B" w14:paraId="5B190D17" w14:textId="77777777" w:rsidTr="001A41CB">
        <w:trPr>
          <w:trHeight w:val="586"/>
        </w:trPr>
        <w:tc>
          <w:tcPr>
            <w:tcW w:w="1860" w:type="dxa"/>
          </w:tcPr>
          <w:p w14:paraId="607C14D9" w14:textId="77777777" w:rsidR="00D800C3" w:rsidRPr="00D2070B" w:rsidRDefault="00D800C3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А16.07.050.004.005</w:t>
            </w:r>
          </w:p>
        </w:tc>
        <w:tc>
          <w:tcPr>
            <w:tcW w:w="5076" w:type="dxa"/>
            <w:gridSpan w:val="2"/>
          </w:tcPr>
          <w:p w14:paraId="1338A42C" w14:textId="77777777" w:rsidR="00D800C3" w:rsidRPr="00D2070B" w:rsidRDefault="00D800C3" w:rsidP="0027516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Внутриканальное отбеливание</w:t>
            </w:r>
          </w:p>
        </w:tc>
        <w:tc>
          <w:tcPr>
            <w:tcW w:w="1134" w:type="dxa"/>
          </w:tcPr>
          <w:p w14:paraId="7EFEEF91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посещение</w:t>
            </w:r>
          </w:p>
        </w:tc>
        <w:tc>
          <w:tcPr>
            <w:tcW w:w="1418" w:type="dxa"/>
          </w:tcPr>
          <w:p w14:paraId="153987BD" w14:textId="77777777" w:rsidR="00D800C3" w:rsidRPr="00D2070B" w:rsidRDefault="00D800C3" w:rsidP="0027516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500</w:t>
            </w:r>
          </w:p>
        </w:tc>
      </w:tr>
    </w:tbl>
    <w:p w14:paraId="2E641B45" w14:textId="77777777" w:rsidR="00D800C3" w:rsidRDefault="00D800C3"/>
    <w:sectPr w:rsidR="00D800C3" w:rsidSect="00D8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1A41CB"/>
    <w:rsid w:val="00A14356"/>
    <w:rsid w:val="00D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  <w:lang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3B7F-1B16-40A0-B088-262EDA1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2020-06-11T12:35:00Z</dcterms:created>
  <dcterms:modified xsi:type="dcterms:W3CDTF">2020-06-11T12:47:00Z</dcterms:modified>
</cp:coreProperties>
</file>